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Look w:val="04A0" w:firstRow="1" w:lastRow="0" w:firstColumn="1" w:lastColumn="0" w:noHBand="0" w:noVBand="1"/>
      </w:tblPr>
      <w:tblGrid>
        <w:gridCol w:w="9628"/>
      </w:tblGrid>
      <w:tr w:rsidR="0026235A" w:rsidRPr="009403C2" w14:paraId="0C6F3F67" w14:textId="77777777" w:rsidTr="00DF67B4">
        <w:tc>
          <w:tcPr>
            <w:tcW w:w="5000" w:type="pct"/>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5000" w:type="pct"/>
        <w:tblLook w:val="04A0" w:firstRow="1" w:lastRow="0" w:firstColumn="1" w:lastColumn="0" w:noHBand="0" w:noVBand="1"/>
      </w:tblPr>
      <w:tblGrid>
        <w:gridCol w:w="9628"/>
      </w:tblGrid>
      <w:tr w:rsidR="00B046D0" w:rsidRPr="009403C2" w14:paraId="4B570B6E" w14:textId="77777777" w:rsidTr="00DF67B4">
        <w:trPr>
          <w:trHeight w:val="118"/>
        </w:trPr>
        <w:tc>
          <w:tcPr>
            <w:tcW w:w="5000" w:type="pct"/>
            <w:tcBorders>
              <w:top w:val="single" w:sz="4" w:space="0" w:color="auto"/>
              <w:left w:val="single" w:sz="4" w:space="0" w:color="auto"/>
              <w:bottom w:val="single" w:sz="4" w:space="0" w:color="auto"/>
              <w:right w:val="single" w:sz="4" w:space="0" w:color="auto"/>
            </w:tcBorders>
            <w:shd w:val="clear" w:color="auto" w:fill="FFFFCC"/>
            <w:hideMark/>
          </w:tcPr>
          <w:p w14:paraId="0948DD1B" w14:textId="01BB5D29" w:rsidR="00B046D0" w:rsidRPr="009403C2" w:rsidRDefault="009A6C2D" w:rsidP="00DF67B4">
            <w:pPr>
              <w:spacing w:after="0" w:line="240" w:lineRule="auto"/>
              <w:jc w:val="center"/>
              <w:rPr>
                <w:rFonts w:ascii="Calibri Light" w:hAnsi="Calibri Light" w:cs="Calibri Light"/>
                <w:b/>
                <w:sz w:val="22"/>
              </w:rPr>
            </w:pPr>
            <w:r w:rsidRPr="009A6C2D">
              <w:rPr>
                <w:rFonts w:ascii="Calibri Light" w:hAnsi="Calibri Light" w:cs="Calibri Light"/>
                <w:b/>
              </w:rPr>
              <w:t>Informacijos saugos valdymo sistemos, informacinių sistemų ir registrų saugos vertinimo paslaugos (PPR-1123)</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Lentelstinklelis"/>
        <w:tblW w:w="5000" w:type="pct"/>
        <w:tblLook w:val="04A0" w:firstRow="1" w:lastRow="0" w:firstColumn="1" w:lastColumn="0" w:noHBand="0" w:noVBand="1"/>
      </w:tblPr>
      <w:tblGrid>
        <w:gridCol w:w="9628"/>
      </w:tblGrid>
      <w:tr w:rsidR="00BB1B33" w:rsidRPr="009403C2" w14:paraId="1809958B" w14:textId="77777777" w:rsidTr="00DF67B4">
        <w:trPr>
          <w:trHeight w:val="109"/>
        </w:trPr>
        <w:tc>
          <w:tcPr>
            <w:tcW w:w="5000" w:type="pct"/>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5000" w:type="pct"/>
        <w:tblLook w:val="04A0" w:firstRow="1" w:lastRow="0" w:firstColumn="1" w:lastColumn="0" w:noHBand="0" w:noVBand="1"/>
      </w:tblPr>
      <w:tblGrid>
        <w:gridCol w:w="3965"/>
        <w:gridCol w:w="5663"/>
      </w:tblGrid>
      <w:tr w:rsidR="00E21229" w:rsidRPr="009403C2" w14:paraId="42875674" w14:textId="77777777" w:rsidTr="00DF67B4">
        <w:tc>
          <w:tcPr>
            <w:tcW w:w="2059" w:type="pct"/>
            <w:shd w:val="clear" w:color="auto" w:fill="F2F2F2" w:themeFill="background1" w:themeFillShade="F2"/>
            <w:vAlign w:val="center"/>
          </w:tcPr>
          <w:p w14:paraId="55CF811B" w14:textId="77777777" w:rsidR="00E21229" w:rsidRPr="009403C2" w:rsidRDefault="00E21229" w:rsidP="005A134D">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2941" w:type="pct"/>
          </w:tcPr>
          <w:p w14:paraId="1498BC95" w14:textId="371C2848" w:rsidR="00E21229" w:rsidRPr="009403C2" w:rsidRDefault="00534A88"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EndPr/>
              <w:sdtContent>
                <w:r w:rsidR="00564FC8">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5000" w:type="pct"/>
        <w:tblLook w:val="04A0" w:firstRow="1" w:lastRow="0" w:firstColumn="1" w:lastColumn="0" w:noHBand="0" w:noVBand="1"/>
      </w:tblPr>
      <w:tblGrid>
        <w:gridCol w:w="9628"/>
      </w:tblGrid>
      <w:tr w:rsidR="00D56749" w:rsidRPr="009403C2" w14:paraId="45EF81A5" w14:textId="77777777" w:rsidTr="00DF67B4">
        <w:trPr>
          <w:trHeight w:val="109"/>
        </w:trPr>
        <w:tc>
          <w:tcPr>
            <w:tcW w:w="5000" w:type="pct"/>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5000" w:type="pct"/>
        <w:tblLook w:val="04A0" w:firstRow="1" w:lastRow="0" w:firstColumn="1" w:lastColumn="0" w:noHBand="0" w:noVBand="1"/>
      </w:tblPr>
      <w:tblGrid>
        <w:gridCol w:w="3965"/>
        <w:gridCol w:w="5663"/>
      </w:tblGrid>
      <w:tr w:rsidR="00E21229" w:rsidRPr="009403C2" w14:paraId="220CDB73" w14:textId="77777777" w:rsidTr="00DF67B4">
        <w:tc>
          <w:tcPr>
            <w:tcW w:w="2059" w:type="pct"/>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2941" w:type="pct"/>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F67B4">
        <w:tc>
          <w:tcPr>
            <w:tcW w:w="2059" w:type="pct"/>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2941" w:type="pct"/>
          </w:tcPr>
          <w:p w14:paraId="0736FE45" w14:textId="730D7696"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002E24C0">
              <w:rPr>
                <w:rFonts w:ascii="Calibri Light" w:hAnsi="Calibri Light" w:cs="Calibri Light"/>
                <w:bCs/>
                <w:sz w:val="22"/>
              </w:rPr>
              <w:t xml:space="preserve"> </w:t>
            </w:r>
            <w:r w:rsidR="002E24C0" w:rsidRPr="00FB482E">
              <w:rPr>
                <w:rFonts w:ascii="Calibri Light" w:hAnsi="Calibri Light" w:cs="Calibri Light"/>
                <w:b/>
                <w:sz w:val="22"/>
              </w:rPr>
              <w:t>Aistė Aničaitė-Stabingienė, tel. 271 7145, el. p. aiste.anicaite-stabingiene@vrm.lt</w:t>
            </w:r>
            <w:r w:rsidRPr="00FB482E">
              <w:rPr>
                <w:rFonts w:ascii="Calibri Light" w:hAnsi="Calibri Light" w:cs="Calibri Light"/>
                <w:b/>
                <w:sz w:val="22"/>
              </w:rPr>
              <w:t xml:space="preserve"> </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5000" w:type="pct"/>
        <w:tblLook w:val="04A0" w:firstRow="1" w:lastRow="0" w:firstColumn="1" w:lastColumn="0" w:noHBand="0" w:noVBand="1"/>
      </w:tblPr>
      <w:tblGrid>
        <w:gridCol w:w="9628"/>
      </w:tblGrid>
      <w:tr w:rsidR="00042C6B" w:rsidRPr="009403C2" w14:paraId="5F211658" w14:textId="77777777" w:rsidTr="00DF67B4">
        <w:trPr>
          <w:trHeight w:val="109"/>
        </w:trPr>
        <w:tc>
          <w:tcPr>
            <w:tcW w:w="5000" w:type="pct"/>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5000" w:type="pct"/>
        <w:tblLook w:val="04A0" w:firstRow="1" w:lastRow="0" w:firstColumn="1" w:lastColumn="0" w:noHBand="0" w:noVBand="1"/>
      </w:tblPr>
      <w:tblGrid>
        <w:gridCol w:w="3965"/>
        <w:gridCol w:w="5663"/>
      </w:tblGrid>
      <w:tr w:rsidR="007E44B8" w:rsidRPr="009A6C2D" w14:paraId="142C1466" w14:textId="77777777" w:rsidTr="009A6C2D">
        <w:tc>
          <w:tcPr>
            <w:tcW w:w="2059" w:type="pct"/>
            <w:shd w:val="clear" w:color="auto" w:fill="F2F2F2" w:themeFill="background1" w:themeFillShade="F2"/>
            <w:vAlign w:val="center"/>
          </w:tcPr>
          <w:p w14:paraId="61FA0021" w14:textId="77777777" w:rsidR="007E44B8" w:rsidRPr="009A6C2D" w:rsidRDefault="007E44B8" w:rsidP="005A134D">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A6C2D">
              <w:rPr>
                <w:rFonts w:ascii="Calibri Light" w:hAnsi="Calibri Light" w:cs="Calibri Light"/>
                <w:sz w:val="22"/>
                <w:szCs w:val="22"/>
                <w:lang w:val="lt-LT"/>
              </w:rPr>
              <w:t>Pirkimo objekto rūšis yra:</w:t>
            </w:r>
          </w:p>
        </w:tc>
        <w:tc>
          <w:tcPr>
            <w:tcW w:w="2941" w:type="pct"/>
            <w:vAlign w:val="center"/>
          </w:tcPr>
          <w:p w14:paraId="4EE3CC93" w14:textId="56943331" w:rsidR="007E44B8" w:rsidRPr="009A6C2D" w:rsidRDefault="00534A88"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FB482E" w:rsidRPr="009A6C2D">
                  <w:rPr>
                    <w:rFonts w:ascii="Calibri Light" w:hAnsi="Calibri Light" w:cs="Calibri Light"/>
                    <w:b/>
                    <w:sz w:val="22"/>
                    <w:szCs w:val="22"/>
                    <w:lang w:val="lt-LT"/>
                  </w:rPr>
                  <w:t>Paslaugos</w:t>
                </w:r>
              </w:sdtContent>
            </w:sdt>
            <w:r w:rsidR="007E44B8" w:rsidRPr="009A6C2D">
              <w:rPr>
                <w:rFonts w:ascii="Calibri Light" w:hAnsi="Calibri Light" w:cs="Calibri Light"/>
                <w:b/>
                <w:sz w:val="22"/>
                <w:szCs w:val="22"/>
                <w:lang w:val="lt-LT"/>
              </w:rPr>
              <w:t>.</w:t>
            </w:r>
          </w:p>
        </w:tc>
      </w:tr>
      <w:tr w:rsidR="00A8272C" w:rsidRPr="009A6C2D" w14:paraId="36186C9E" w14:textId="77777777" w:rsidTr="009A6C2D">
        <w:tc>
          <w:tcPr>
            <w:tcW w:w="2059" w:type="pct"/>
            <w:shd w:val="clear" w:color="auto" w:fill="F2F2F2" w:themeFill="background1" w:themeFillShade="F2"/>
            <w:vAlign w:val="center"/>
          </w:tcPr>
          <w:p w14:paraId="7A173D3B" w14:textId="77777777" w:rsidR="00A8272C" w:rsidRPr="009A6C2D" w:rsidRDefault="00A8272C" w:rsidP="005A134D">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A6C2D">
              <w:rPr>
                <w:rFonts w:ascii="Calibri Light" w:hAnsi="Calibri Light" w:cs="Calibri Light"/>
                <w:bCs/>
                <w:sz w:val="22"/>
                <w:szCs w:val="22"/>
                <w:lang w:val="lt-LT"/>
              </w:rPr>
              <w:t>Pirkimo pavadinimas:</w:t>
            </w:r>
            <w:r w:rsidRPr="009A6C2D">
              <w:rPr>
                <w:rFonts w:ascii="Calibri Light" w:hAnsi="Calibri Light" w:cs="Calibri Light"/>
                <w:b/>
                <w:bCs/>
                <w:sz w:val="22"/>
                <w:szCs w:val="22"/>
                <w:lang w:val="lt-LT"/>
              </w:rPr>
              <w:t xml:space="preserve"> </w:t>
            </w:r>
          </w:p>
        </w:tc>
        <w:tc>
          <w:tcPr>
            <w:tcW w:w="2941" w:type="pct"/>
          </w:tcPr>
          <w:p w14:paraId="6894F8C4" w14:textId="0812B690" w:rsidR="00A8272C" w:rsidRPr="009A6C2D" w:rsidRDefault="00FB482E" w:rsidP="00F10009">
            <w:pPr>
              <w:tabs>
                <w:tab w:val="left" w:pos="567"/>
              </w:tabs>
              <w:spacing w:after="0" w:line="240" w:lineRule="auto"/>
              <w:jc w:val="both"/>
              <w:rPr>
                <w:rFonts w:ascii="Calibri Light" w:hAnsi="Calibri Light" w:cs="Calibri Light"/>
                <w:b/>
                <w:sz w:val="22"/>
              </w:rPr>
            </w:pPr>
            <w:r w:rsidRPr="00DF67B4">
              <w:rPr>
                <w:rFonts w:ascii="Calibri Light" w:hAnsi="Calibri Light" w:cs="Calibri Light"/>
                <w:b/>
                <w:sz w:val="22"/>
              </w:rPr>
              <w:t>Informacijos saugos valdymo sistemos, informacinių sistemų ir registrų saugos vertinimo paslaugos (PPR-1123)</w:t>
            </w:r>
          </w:p>
        </w:tc>
      </w:tr>
      <w:tr w:rsidR="00A8272C" w:rsidRPr="009A6C2D" w14:paraId="39B96D58" w14:textId="77777777" w:rsidTr="00DF67B4">
        <w:tc>
          <w:tcPr>
            <w:tcW w:w="2059" w:type="pct"/>
            <w:shd w:val="clear" w:color="auto" w:fill="F2F2F2" w:themeFill="background1" w:themeFillShade="F2"/>
            <w:vAlign w:val="center"/>
          </w:tcPr>
          <w:p w14:paraId="620BB513" w14:textId="77777777" w:rsidR="00A8272C" w:rsidRPr="009A6C2D" w:rsidRDefault="00A8272C" w:rsidP="005A134D">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A6C2D">
              <w:rPr>
                <w:rFonts w:ascii="Calibri Light" w:hAnsi="Calibri Light" w:cs="Calibri Light"/>
                <w:sz w:val="22"/>
                <w:szCs w:val="22"/>
                <w:lang w:val="lt-LT"/>
              </w:rPr>
              <w:t>Ar pirkimas skaidomas į dalis</w:t>
            </w:r>
          </w:p>
        </w:tc>
        <w:tc>
          <w:tcPr>
            <w:tcW w:w="2941" w:type="pct"/>
            <w:vAlign w:val="center"/>
          </w:tcPr>
          <w:p w14:paraId="2F25018E" w14:textId="5358A031" w:rsidR="00A8272C" w:rsidRPr="009A6C2D" w:rsidRDefault="00534A88" w:rsidP="00DF67B4">
            <w:pPr>
              <w:pStyle w:val="Sraopastraipa"/>
              <w:tabs>
                <w:tab w:val="left" w:pos="567"/>
              </w:tabs>
              <w:ind w:left="0"/>
              <w:contextualSpacing w:val="0"/>
              <w:rPr>
                <w:rFonts w:ascii="Calibri Light" w:hAnsi="Calibri Light" w:cs="Calibri Light"/>
                <w:b/>
                <w:sz w:val="22"/>
                <w:szCs w:val="22"/>
                <w:lang w:val="lt-LT"/>
              </w:rPr>
            </w:pPr>
            <w:sdt>
              <w:sdtPr>
                <w:rPr>
                  <w:rFonts w:ascii="Calibri Light" w:hAnsi="Calibri Light" w:cs="Calibri Light"/>
                  <w:b/>
                  <w:sz w:val="22"/>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EndPr/>
              <w:sdtContent>
                <w:r w:rsidR="009A6C2D" w:rsidRPr="009A6C2D">
                  <w:rPr>
                    <w:rFonts w:ascii="Calibri Light" w:hAnsi="Calibri Light" w:cs="Calibri Light"/>
                    <w:b/>
                    <w:sz w:val="22"/>
                    <w:szCs w:val="22"/>
                    <w:lang w:val="lt-LT"/>
                  </w:rPr>
                  <w:t xml:space="preserve">Ne. </w:t>
                </w:r>
              </w:sdtContent>
            </w:sdt>
          </w:p>
        </w:tc>
      </w:tr>
      <w:tr w:rsidR="00A8272C" w:rsidRPr="009A6C2D" w14:paraId="41716D80" w14:textId="77777777" w:rsidTr="009A6C2D">
        <w:tc>
          <w:tcPr>
            <w:tcW w:w="2059" w:type="pct"/>
            <w:shd w:val="clear" w:color="auto" w:fill="F2F2F2" w:themeFill="background1" w:themeFillShade="F2"/>
            <w:vAlign w:val="center"/>
          </w:tcPr>
          <w:p w14:paraId="19A48AC2" w14:textId="77777777" w:rsidR="00A8272C" w:rsidRPr="009A6C2D" w:rsidRDefault="00A8272C" w:rsidP="005A134D">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A6C2D">
              <w:rPr>
                <w:rFonts w:ascii="Calibri Light" w:hAnsi="Calibri Light" w:cs="Calibri Light"/>
                <w:sz w:val="22"/>
                <w:szCs w:val="22"/>
                <w:lang w:val="lt-LT"/>
              </w:rPr>
              <w:t>Ar Numatoma rengti susitikimą su tiekėjais dėl pirkimo dokumentų</w:t>
            </w:r>
          </w:p>
        </w:tc>
        <w:tc>
          <w:tcPr>
            <w:tcW w:w="2941" w:type="pct"/>
            <w:vAlign w:val="center"/>
          </w:tcPr>
          <w:p w14:paraId="586BFA62" w14:textId="4FB635C1" w:rsidR="00A8272C" w:rsidRPr="009A6C2D" w:rsidRDefault="00534A88"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EndPr/>
              <w:sdtContent>
                <w:r w:rsidR="004E5A86" w:rsidRPr="009A6C2D">
                  <w:rPr>
                    <w:rFonts w:ascii="Calibri Light" w:hAnsi="Calibri Light" w:cs="Calibri Light"/>
                    <w:b/>
                    <w:sz w:val="22"/>
                    <w:szCs w:val="22"/>
                    <w:lang w:val="lt-LT"/>
                  </w:rPr>
                  <w:t>Ne.</w:t>
                </w:r>
              </w:sdtContent>
            </w:sdt>
          </w:p>
        </w:tc>
      </w:tr>
      <w:tr w:rsidR="00A8272C" w:rsidRPr="009A6C2D" w14:paraId="71CECDAC" w14:textId="77777777" w:rsidTr="009A6C2D">
        <w:tc>
          <w:tcPr>
            <w:tcW w:w="2059" w:type="pct"/>
            <w:shd w:val="clear" w:color="auto" w:fill="F2F2F2" w:themeFill="background1" w:themeFillShade="F2"/>
            <w:vAlign w:val="center"/>
          </w:tcPr>
          <w:p w14:paraId="3782908E" w14:textId="77777777" w:rsidR="00A8272C" w:rsidRPr="009A6C2D" w:rsidRDefault="00A8272C" w:rsidP="005A134D">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A6C2D">
              <w:rPr>
                <w:rFonts w:ascii="Calibri Light" w:hAnsi="Calibri Light" w:cs="Calibri Light"/>
                <w:sz w:val="22"/>
                <w:szCs w:val="22"/>
                <w:lang w:val="lt-LT"/>
              </w:rPr>
              <w:t xml:space="preserve">Ar Leidžiama apsilankyti paslaugų teikimo ar darbų atlikimo vietoje: </w:t>
            </w:r>
          </w:p>
        </w:tc>
        <w:tc>
          <w:tcPr>
            <w:tcW w:w="2941" w:type="pct"/>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EndPr/>
            <w:sdtContent>
              <w:p w14:paraId="26F07540" w14:textId="1D8D0C7B" w:rsidR="00A8272C" w:rsidRPr="009A6C2D" w:rsidRDefault="00B91CB2" w:rsidP="00A8272C">
                <w:pPr>
                  <w:pStyle w:val="Sraopastraipa"/>
                  <w:tabs>
                    <w:tab w:val="left" w:pos="567"/>
                  </w:tabs>
                  <w:ind w:left="0"/>
                  <w:contextualSpacing w:val="0"/>
                  <w:jc w:val="both"/>
                  <w:rPr>
                    <w:rFonts w:ascii="Calibri Light" w:hAnsi="Calibri Light" w:cs="Calibri Light"/>
                    <w:sz w:val="22"/>
                    <w:szCs w:val="22"/>
                    <w:lang w:val="lt-LT"/>
                  </w:rPr>
                </w:pPr>
                <w:r w:rsidRPr="009A6C2D">
                  <w:rPr>
                    <w:rFonts w:ascii="Calibri Light" w:hAnsi="Calibri Light" w:cs="Calibri Light"/>
                    <w:b/>
                    <w:sz w:val="22"/>
                    <w:szCs w:val="22"/>
                    <w:lang w:val="lt-LT"/>
                  </w:rPr>
                  <w:t>Ne.</w:t>
                </w:r>
              </w:p>
            </w:sdtContent>
          </w:sdt>
        </w:tc>
      </w:tr>
      <w:tr w:rsidR="00A8272C" w:rsidRPr="009A6C2D" w14:paraId="166EAB82" w14:textId="77777777" w:rsidTr="009A6C2D">
        <w:tc>
          <w:tcPr>
            <w:tcW w:w="2059" w:type="pct"/>
            <w:shd w:val="clear" w:color="auto" w:fill="F2F2F2" w:themeFill="background1" w:themeFillShade="F2"/>
            <w:vAlign w:val="center"/>
          </w:tcPr>
          <w:p w14:paraId="25B52CE2" w14:textId="77777777" w:rsidR="00A8272C" w:rsidRPr="009A6C2D" w:rsidRDefault="00A8272C" w:rsidP="005A134D">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A6C2D">
              <w:rPr>
                <w:rFonts w:ascii="Calibri Light" w:hAnsi="Calibri Light" w:cs="Calibri Light"/>
                <w:sz w:val="22"/>
                <w:szCs w:val="22"/>
                <w:lang w:val="lt-LT"/>
              </w:rPr>
              <w:t>Galimybė šifruoti teikiamus pasiūlymus</w:t>
            </w:r>
          </w:p>
        </w:tc>
        <w:tc>
          <w:tcPr>
            <w:tcW w:w="2941" w:type="pct"/>
            <w:vAlign w:val="center"/>
          </w:tcPr>
          <w:p w14:paraId="32879512" w14:textId="449D5C2B" w:rsidR="00A8272C" w:rsidRPr="009A6C2D" w:rsidRDefault="00534A88"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EndPr/>
              <w:sdtContent>
                <w:r w:rsidR="0023324B" w:rsidRPr="009A6C2D">
                  <w:rPr>
                    <w:rFonts w:ascii="Calibri Light" w:hAnsi="Calibri Light" w:cs="Calibri Light"/>
                    <w:b/>
                    <w:sz w:val="22"/>
                    <w:szCs w:val="22"/>
                    <w:lang w:val="lt-LT"/>
                  </w:rPr>
                  <w:t xml:space="preserve">Ne. </w:t>
                </w:r>
              </w:sdtContent>
            </w:sdt>
          </w:p>
        </w:tc>
      </w:tr>
      <w:tr w:rsidR="00A8272C" w:rsidRPr="009A6C2D" w14:paraId="5E49916D" w14:textId="77777777" w:rsidTr="009A6C2D">
        <w:tc>
          <w:tcPr>
            <w:tcW w:w="2059" w:type="pct"/>
            <w:shd w:val="clear" w:color="auto" w:fill="F2F2F2" w:themeFill="background1" w:themeFillShade="F2"/>
            <w:vAlign w:val="center"/>
          </w:tcPr>
          <w:p w14:paraId="2EB65725" w14:textId="77777777" w:rsidR="00A8272C" w:rsidRPr="009A6C2D" w:rsidRDefault="00A8272C" w:rsidP="005A134D">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A6C2D">
              <w:rPr>
                <w:rFonts w:ascii="Calibri Light" w:hAnsi="Calibri Light" w:cs="Calibri Light"/>
                <w:sz w:val="22"/>
                <w:szCs w:val="22"/>
                <w:lang w:val="lt-LT"/>
              </w:rPr>
              <w:t>Ar pirkimo organizatorius su tiekėjais gali derėtis dėl kainos ar kitų pasiūlymų sąlygų:</w:t>
            </w:r>
          </w:p>
        </w:tc>
        <w:tc>
          <w:tcPr>
            <w:tcW w:w="2941" w:type="pct"/>
            <w:vAlign w:val="center"/>
          </w:tcPr>
          <w:p w14:paraId="713DF0A8" w14:textId="7E7D9FF6" w:rsidR="00A8272C" w:rsidRPr="009A6C2D" w:rsidRDefault="00534A88"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EndPr/>
              <w:sdtContent>
                <w:r w:rsidR="009A6C2D" w:rsidRPr="009A6C2D">
                  <w:rPr>
                    <w:rFonts w:ascii="Calibri Light" w:hAnsi="Calibri Light" w:cs="Calibri Light"/>
                    <w:b/>
                    <w:sz w:val="22"/>
                    <w:szCs w:val="22"/>
                    <w:lang w:val="lt-LT"/>
                  </w:rPr>
                  <w:t>Taip.</w:t>
                </w:r>
              </w:sdtContent>
            </w:sdt>
          </w:p>
          <w:p w14:paraId="54B04CEC" w14:textId="77777777" w:rsidR="00A8272C" w:rsidRPr="009A6C2D"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4FFD036D" w14:textId="77777777" w:rsidR="00A8272C" w:rsidRPr="009A6C2D" w:rsidRDefault="00A8272C" w:rsidP="00A8272C">
            <w:pPr>
              <w:tabs>
                <w:tab w:val="left" w:pos="567"/>
              </w:tabs>
              <w:spacing w:after="0" w:line="240" w:lineRule="auto"/>
              <w:jc w:val="both"/>
              <w:rPr>
                <w:rFonts w:ascii="Calibri Light" w:hAnsi="Calibri Light" w:cs="Calibri Light"/>
                <w:i/>
                <w:sz w:val="22"/>
              </w:rPr>
            </w:pPr>
          </w:p>
          <w:p w14:paraId="2439F3C5" w14:textId="15E850D4" w:rsidR="00A8272C" w:rsidRPr="009A6C2D"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DF67B4">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A6C2D" w14:paraId="23DF02DC" w14:textId="77777777" w:rsidTr="009A6C2D">
        <w:tc>
          <w:tcPr>
            <w:tcW w:w="2059" w:type="pct"/>
            <w:shd w:val="clear" w:color="auto" w:fill="F2F2F2" w:themeFill="background1" w:themeFillShade="F2"/>
            <w:vAlign w:val="center"/>
          </w:tcPr>
          <w:p w14:paraId="475CD9AA" w14:textId="6304860B" w:rsidR="00A8272C" w:rsidRPr="009A6C2D" w:rsidRDefault="00A8272C" w:rsidP="005A134D">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A6C2D">
              <w:rPr>
                <w:rFonts w:ascii="Calibri Light" w:hAnsi="Calibri Light" w:cs="Calibri Light"/>
                <w:sz w:val="22"/>
                <w:szCs w:val="22"/>
                <w:lang w:val="lt-LT"/>
              </w:rPr>
              <w:t>Taikomi aplinkos apsaugos reikalavimai ir (arba) kriterijai ir jeigu taip, nurodoma kur nustatyta:</w:t>
            </w:r>
          </w:p>
        </w:tc>
        <w:tc>
          <w:tcPr>
            <w:tcW w:w="2941" w:type="pct"/>
            <w:vAlign w:val="center"/>
          </w:tcPr>
          <w:p w14:paraId="1B80858A" w14:textId="645DB5D4" w:rsidR="00A8272C" w:rsidRPr="009A6C2D"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A6C2D">
              <w:rPr>
                <w:rFonts w:ascii="Calibri Light" w:hAnsi="Calibri Light" w:cs="Calibri Light"/>
                <w:b/>
                <w:sz w:val="22"/>
                <w:szCs w:val="22"/>
                <w:lang w:val="lt-LT"/>
              </w:rPr>
              <w:t>Taip.</w:t>
            </w:r>
            <w:r w:rsidRPr="009A6C2D">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6D59CC" w:rsidRPr="009A6C2D">
                  <w:rPr>
                    <w:rFonts w:ascii="Calibri Light" w:hAnsi="Calibri Light" w:cs="Calibri Light"/>
                    <w:b/>
                    <w:sz w:val="22"/>
                    <w:szCs w:val="22"/>
                    <w:lang w:val="lt-LT"/>
                  </w:rPr>
                  <w:t>4.4.3. p.</w:t>
                </w:r>
              </w:sdtContent>
            </w:sdt>
            <w:r w:rsidRPr="009A6C2D">
              <w:rPr>
                <w:rFonts w:ascii="Calibri Light" w:hAnsi="Calibri Light" w:cs="Calibri Light"/>
                <w:b/>
                <w:sz w:val="22"/>
                <w:szCs w:val="22"/>
                <w:lang w:val="lt-LT"/>
              </w:rPr>
              <w:t xml:space="preserve"> vykdomas žaliasis pirkimas.</w:t>
            </w:r>
          </w:p>
          <w:p w14:paraId="22EE77E0" w14:textId="77777777" w:rsidR="00A8272C" w:rsidRPr="009A6C2D"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66B3EE73" w14:textId="77777777" w:rsidR="00A8272C" w:rsidRPr="009A6C2D" w:rsidRDefault="002449A3"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A6C2D">
              <w:rPr>
                <w:rFonts w:ascii="Calibri Light" w:hAnsi="Calibri Light" w:cs="Calibri Light"/>
                <w:b/>
                <w:sz w:val="22"/>
                <w:szCs w:val="22"/>
                <w:lang w:val="lt-LT"/>
              </w:rPr>
              <w:lastRenderedPageBreak/>
              <w:t>Aplinkosauginiai</w:t>
            </w:r>
            <w:r w:rsidR="00A8272C" w:rsidRPr="009A6C2D">
              <w:rPr>
                <w:rFonts w:ascii="Calibri Light" w:hAnsi="Calibri Light" w:cs="Calibri Light"/>
                <w:b/>
                <w:sz w:val="22"/>
                <w:szCs w:val="22"/>
                <w:lang w:val="lt-LT"/>
              </w:rPr>
              <w:t xml:space="preserve"> </w:t>
            </w:r>
            <w:r w:rsidRPr="009A6C2D">
              <w:rPr>
                <w:rFonts w:ascii="Calibri Light" w:hAnsi="Calibri Light" w:cs="Calibri Light"/>
                <w:b/>
                <w:sz w:val="22"/>
                <w:szCs w:val="22"/>
                <w:lang w:val="lt-LT"/>
              </w:rPr>
              <w:t>reikalavimai</w:t>
            </w:r>
            <w:r w:rsidR="00A8272C" w:rsidRPr="009A6C2D">
              <w:rPr>
                <w:rFonts w:ascii="Calibri Light" w:hAnsi="Calibri Light" w:cs="Calibri Light"/>
                <w:b/>
                <w:sz w:val="22"/>
                <w:szCs w:val="22"/>
                <w:lang w:val="lt-LT"/>
              </w:rPr>
              <w:t xml:space="preserve"> ir (arba) kriterijai nustatyti:</w:t>
            </w:r>
          </w:p>
          <w:p w14:paraId="50172B25" w14:textId="517E084F" w:rsidR="002449A3" w:rsidRPr="009A6C2D" w:rsidRDefault="009A6C2D"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9A6C2D">
              <w:rPr>
                <w:rFonts w:ascii="Calibri Light" w:hAnsi="Calibri Light" w:cs="Calibri Light"/>
                <w:sz w:val="22"/>
                <w:szCs w:val="22"/>
                <w:lang w:val="lt-LT"/>
              </w:rPr>
              <w:t>Perkamos paslaugos</w:t>
            </w:r>
            <w:r>
              <w:rPr>
                <w:rFonts w:ascii="Calibri Light" w:hAnsi="Calibri Light" w:cs="Calibri Light"/>
                <w:sz w:val="22"/>
                <w:szCs w:val="22"/>
                <w:lang w:val="lt-LT"/>
              </w:rPr>
              <w:t xml:space="preserve"> nurodytos techninėje specifikacijoje</w:t>
            </w:r>
            <w:r w:rsidRPr="009A6C2D">
              <w:rPr>
                <w:rFonts w:ascii="Calibri Light" w:hAnsi="Calibri Light" w:cs="Calibri Light"/>
                <w:sz w:val="22"/>
                <w:szCs w:val="22"/>
                <w:lang w:val="lt-LT"/>
              </w:rPr>
              <w:t xml:space="preserve"> yra intelektinio, nematerialaus pobūdžio ir nesukelia tiesioginės ar netiesioginės neigiamos įtakos aplinkai.</w:t>
            </w:r>
          </w:p>
        </w:tc>
      </w:tr>
      <w:tr w:rsidR="00A8272C" w:rsidRPr="009A6C2D" w14:paraId="6D8E9D27" w14:textId="77777777" w:rsidTr="009A6C2D">
        <w:tc>
          <w:tcPr>
            <w:tcW w:w="2059" w:type="pct"/>
            <w:shd w:val="clear" w:color="auto" w:fill="F2F2F2" w:themeFill="background1" w:themeFillShade="F2"/>
            <w:vAlign w:val="center"/>
          </w:tcPr>
          <w:p w14:paraId="3D7D7249" w14:textId="77777777" w:rsidR="00A8272C" w:rsidRPr="009A6C2D" w:rsidRDefault="00A8272C" w:rsidP="005A134D">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A6C2D">
              <w:rPr>
                <w:rFonts w:ascii="Calibri Light" w:hAnsi="Calibri Light" w:cs="Calibri Light"/>
                <w:sz w:val="22"/>
                <w:szCs w:val="22"/>
                <w:lang w:val="lt-LT"/>
              </w:rPr>
              <w:lastRenderedPageBreak/>
              <w:t>Perkančiosios organizacijos sprendimas neatlikti pirkimo naudojantis centrinės perkančiosios organizacijos paslaugomis:</w:t>
            </w:r>
          </w:p>
        </w:tc>
        <w:tc>
          <w:tcPr>
            <w:tcW w:w="2941" w:type="pct"/>
            <w:vAlign w:val="center"/>
          </w:tcPr>
          <w:p w14:paraId="1096357C" w14:textId="1C19D369" w:rsidR="00A8272C" w:rsidRPr="009A6C2D" w:rsidRDefault="00534A88"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730205" w:rsidRPr="009A6C2D">
                  <w:rPr>
                    <w:rFonts w:ascii="Calibri Light" w:hAnsi="Calibri Light" w:cs="Calibri Light"/>
                    <w:b/>
                    <w:sz w:val="22"/>
                    <w:szCs w:val="22"/>
                    <w:lang w:val="lt-LT"/>
                  </w:rPr>
                  <w:t>Pirkimo objekto negalima įsigyti iš centrinės perkančiosios organizacijos.</w:t>
                </w:r>
              </w:sdtContent>
            </w:sdt>
            <w:r w:rsidR="00A8272C" w:rsidRPr="009A6C2D">
              <w:rPr>
                <w:rFonts w:ascii="Calibri Light" w:hAnsi="Calibri Light" w:cs="Calibri Light"/>
                <w:b/>
                <w:sz w:val="22"/>
                <w:szCs w:val="22"/>
                <w:lang w:val="lt-LT"/>
              </w:rPr>
              <w:t xml:space="preserve"> </w:t>
            </w:r>
          </w:p>
        </w:tc>
      </w:tr>
      <w:tr w:rsidR="00A8272C" w:rsidRPr="009A6C2D" w14:paraId="56F2B057" w14:textId="77777777" w:rsidTr="009A6C2D">
        <w:tc>
          <w:tcPr>
            <w:tcW w:w="2059" w:type="pct"/>
            <w:shd w:val="clear" w:color="auto" w:fill="F2F2F2" w:themeFill="background1" w:themeFillShade="F2"/>
            <w:vAlign w:val="center"/>
          </w:tcPr>
          <w:p w14:paraId="132FC979" w14:textId="77777777" w:rsidR="00A8272C" w:rsidRPr="009A6C2D" w:rsidRDefault="00A8272C" w:rsidP="005A134D">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A6C2D">
              <w:rPr>
                <w:rFonts w:ascii="Calibri Light" w:hAnsi="Calibri Light" w:cs="Calibri Light"/>
                <w:sz w:val="22"/>
                <w:szCs w:val="22"/>
                <w:lang w:val="lt-LT"/>
              </w:rPr>
              <w:t xml:space="preserve"> Taikomas BS 98 punkte nurodytas pasiūlymų vertinimo modelis (vertinamas tik galimo laimėtojo pasiūlymas): </w:t>
            </w:r>
          </w:p>
        </w:tc>
        <w:tc>
          <w:tcPr>
            <w:tcW w:w="2941" w:type="pct"/>
            <w:vAlign w:val="center"/>
          </w:tcPr>
          <w:p w14:paraId="2F93DF40" w14:textId="6B11ABF1" w:rsidR="00A8272C" w:rsidRPr="009A6C2D" w:rsidRDefault="00534A88"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EndPr/>
              <w:sdtContent>
                <w:r w:rsidR="009A6C2D">
                  <w:rPr>
                    <w:rFonts w:ascii="Calibri Light" w:hAnsi="Calibri Light" w:cs="Calibri Light"/>
                    <w:b/>
                    <w:sz w:val="22"/>
                    <w:szCs w:val="22"/>
                    <w:lang w:val="lt-LT"/>
                  </w:rPr>
                  <w:t>Ne.</w:t>
                </w:r>
              </w:sdtContent>
            </w:sdt>
          </w:p>
          <w:p w14:paraId="56E85CB6" w14:textId="77777777" w:rsidR="00A8272C" w:rsidRPr="009A6C2D"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67D92310" w:rsidR="00A8272C" w:rsidRPr="009A6C2D"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5000" w:type="pct"/>
        <w:tblLook w:val="04A0" w:firstRow="1" w:lastRow="0" w:firstColumn="1" w:lastColumn="0" w:noHBand="0" w:noVBand="1"/>
      </w:tblPr>
      <w:tblGrid>
        <w:gridCol w:w="3965"/>
        <w:gridCol w:w="5663"/>
      </w:tblGrid>
      <w:tr w:rsidR="00A54D6F" w:rsidRPr="009403C2" w14:paraId="0B4E7EE1" w14:textId="77777777" w:rsidTr="00DF67B4">
        <w:tc>
          <w:tcPr>
            <w:tcW w:w="2059" w:type="pct"/>
            <w:shd w:val="clear" w:color="auto" w:fill="F2F2F2" w:themeFill="background1" w:themeFillShade="F2"/>
            <w:vAlign w:val="center"/>
          </w:tcPr>
          <w:p w14:paraId="0FBB0FE2" w14:textId="77777777" w:rsidR="00A54D6F" w:rsidRPr="009403C2" w:rsidRDefault="00A54D6F" w:rsidP="005A134D">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2941" w:type="pct"/>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F67B4">
        <w:tc>
          <w:tcPr>
            <w:tcW w:w="2059" w:type="pct"/>
            <w:shd w:val="clear" w:color="auto" w:fill="F2F2F2" w:themeFill="background1" w:themeFillShade="F2"/>
            <w:vAlign w:val="center"/>
          </w:tcPr>
          <w:p w14:paraId="5D662DB1" w14:textId="77777777" w:rsidR="00A54D6F" w:rsidRPr="009403C2" w:rsidRDefault="00A54D6F" w:rsidP="005A134D">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2941" w:type="pct"/>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F67B4">
        <w:tc>
          <w:tcPr>
            <w:tcW w:w="2059" w:type="pct"/>
            <w:shd w:val="clear" w:color="auto" w:fill="F2F2F2" w:themeFill="background1" w:themeFillShade="F2"/>
            <w:vAlign w:val="center"/>
          </w:tcPr>
          <w:p w14:paraId="08F17026" w14:textId="77777777" w:rsidR="00A54D6F" w:rsidRPr="009403C2" w:rsidRDefault="00A54D6F" w:rsidP="005A134D">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2941" w:type="pct"/>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5000" w:type="pct"/>
        <w:tblLook w:val="04A0" w:firstRow="1" w:lastRow="0" w:firstColumn="1" w:lastColumn="0" w:noHBand="0" w:noVBand="1"/>
      </w:tblPr>
      <w:tblGrid>
        <w:gridCol w:w="3965"/>
        <w:gridCol w:w="5663"/>
      </w:tblGrid>
      <w:tr w:rsidR="004D2848" w:rsidRPr="009403C2" w14:paraId="1FC6C716" w14:textId="77777777" w:rsidTr="00DF67B4">
        <w:tc>
          <w:tcPr>
            <w:tcW w:w="2059" w:type="pct"/>
            <w:shd w:val="clear" w:color="auto" w:fill="F2F2F2" w:themeFill="background1" w:themeFillShade="F2"/>
            <w:vAlign w:val="center"/>
          </w:tcPr>
          <w:p w14:paraId="09EB4847" w14:textId="77777777" w:rsidR="004D2848" w:rsidRPr="009403C2" w:rsidRDefault="004D2848" w:rsidP="005A134D">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2941" w:type="pct"/>
            <w:vAlign w:val="center"/>
          </w:tcPr>
          <w:p w14:paraId="224081F8" w14:textId="75715DBA" w:rsidR="004D2848" w:rsidRPr="009F5753" w:rsidRDefault="00534A88"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C457B3">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F67B4">
        <w:tc>
          <w:tcPr>
            <w:tcW w:w="2059" w:type="pct"/>
            <w:shd w:val="clear" w:color="auto" w:fill="F2F2F2" w:themeFill="background1" w:themeFillShade="F2"/>
            <w:vAlign w:val="center"/>
          </w:tcPr>
          <w:p w14:paraId="27D04F1E" w14:textId="77777777" w:rsidR="004D2848" w:rsidRPr="009403C2" w:rsidRDefault="004D2848" w:rsidP="005A134D">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2941" w:type="pct"/>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5000" w:type="pct"/>
        <w:tblLook w:val="04A0" w:firstRow="1" w:lastRow="0" w:firstColumn="1" w:lastColumn="0" w:noHBand="0" w:noVBand="1"/>
      </w:tblPr>
      <w:tblGrid>
        <w:gridCol w:w="3965"/>
        <w:gridCol w:w="5663"/>
      </w:tblGrid>
      <w:tr w:rsidR="004D2848" w:rsidRPr="009403C2" w14:paraId="06A8D93E" w14:textId="77777777" w:rsidTr="00DF67B4">
        <w:tc>
          <w:tcPr>
            <w:tcW w:w="2059" w:type="pct"/>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2941" w:type="pct"/>
            <w:vAlign w:val="center"/>
          </w:tcPr>
          <w:p w14:paraId="08643097" w14:textId="1D0C7CE8" w:rsidR="004D2848" w:rsidRPr="009403C2" w:rsidRDefault="00534A88"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733C5C">
                  <w:rPr>
                    <w:rFonts w:ascii="Calibri Light" w:hAnsi="Calibri Light" w:cs="Calibri Light"/>
                    <w:b/>
                    <w:sz w:val="22"/>
                    <w:szCs w:val="22"/>
                    <w:lang w:val="lt-LT"/>
                  </w:rPr>
                  <w:t>Kainą.</w:t>
                </w:r>
              </w:sdtContent>
            </w:sdt>
          </w:p>
        </w:tc>
      </w:tr>
    </w:tbl>
    <w:p w14:paraId="76A5E4F6" w14:textId="77777777" w:rsidR="00FB08DD" w:rsidRPr="009403C2" w:rsidRDefault="00FB08DD"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5000" w:type="pct"/>
        <w:tblLook w:val="04A0" w:firstRow="1" w:lastRow="0" w:firstColumn="1" w:lastColumn="0" w:noHBand="0" w:noVBand="1"/>
      </w:tblPr>
      <w:tblGrid>
        <w:gridCol w:w="9628"/>
      </w:tblGrid>
      <w:tr w:rsidR="00FB08DD" w:rsidRPr="009403C2" w14:paraId="212BF995" w14:textId="77777777" w:rsidTr="00DF67B4">
        <w:trPr>
          <w:trHeight w:val="109"/>
        </w:trPr>
        <w:tc>
          <w:tcPr>
            <w:tcW w:w="5000" w:type="pct"/>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EndPr/>
        <w:sdtContent>
          <w:r w:rsidR="009403C2" w:rsidRPr="009403C2">
            <w:rPr>
              <w:rFonts w:ascii="Calibri Light" w:hAnsi="Calibri Light" w:cs="Calibri Light"/>
              <w:b/>
              <w:sz w:val="22"/>
            </w:rPr>
            <w:t>taikomi ir tikrinami:</w:t>
          </w:r>
        </w:sdtContent>
      </w:sdt>
    </w:p>
    <w:tbl>
      <w:tblPr>
        <w:tblStyle w:val="Lentelstinklelis"/>
        <w:tblW w:w="5000" w:type="pct"/>
        <w:tblLook w:val="04A0" w:firstRow="1" w:lastRow="0" w:firstColumn="1" w:lastColumn="0" w:noHBand="0" w:noVBand="1"/>
      </w:tblPr>
      <w:tblGrid>
        <w:gridCol w:w="1270"/>
        <w:gridCol w:w="3686"/>
        <w:gridCol w:w="4672"/>
      </w:tblGrid>
      <w:tr w:rsidR="009403C2" w:rsidRPr="009403C2" w14:paraId="495D5C65" w14:textId="77777777" w:rsidTr="00DF67B4">
        <w:tc>
          <w:tcPr>
            <w:tcW w:w="660" w:type="pct"/>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1914" w:type="pct"/>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2426" w:type="pct"/>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DF67B4">
        <w:tc>
          <w:tcPr>
            <w:tcW w:w="660" w:type="pct"/>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1914" w:type="pct"/>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2426" w:type="pct"/>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1EA1C5F7" w14:textId="64A6C2A0" w:rsidR="00FC4BC8" w:rsidRPr="009403C2" w:rsidRDefault="00FC4BC8" w:rsidP="00DF67B4">
      <w:pPr>
        <w:tabs>
          <w:tab w:val="left" w:pos="567"/>
          <w:tab w:val="left" w:pos="1134"/>
        </w:tabs>
        <w:spacing w:after="0" w:line="240" w:lineRule="auto"/>
        <w:jc w:val="both"/>
        <w:rPr>
          <w:rFonts w:ascii="Calibri Light" w:hAnsi="Calibri Light" w:cs="Calibri Light"/>
          <w:sz w:val="16"/>
          <w:szCs w:val="16"/>
        </w:rPr>
      </w:pPr>
    </w:p>
    <w:p w14:paraId="3F3469A0" w14:textId="77777777" w:rsidR="00FC4BC8" w:rsidRPr="009403C2" w:rsidRDefault="00FC4BC8" w:rsidP="00A8272C">
      <w:pPr>
        <w:pStyle w:val="Sraopastraipa"/>
        <w:tabs>
          <w:tab w:val="left" w:pos="284"/>
        </w:tabs>
        <w:ind w:left="0"/>
        <w:jc w:val="both"/>
        <w:rPr>
          <w:rFonts w:ascii="Calibri" w:hAnsi="Calibri" w:cs="Calibri"/>
          <w:lang w:val="lt-LT"/>
        </w:rPr>
      </w:pPr>
    </w:p>
    <w:p w14:paraId="70B98616" w14:textId="006FB8FD"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r>
      <w:r w:rsidRPr="00DF67B4">
        <w:rPr>
          <w:rFonts w:ascii="Calibri Light" w:hAnsi="Calibri Light" w:cs="Calibri Light"/>
          <w:sz w:val="22"/>
        </w:rPr>
        <w:t>7.</w:t>
      </w:r>
      <w:r w:rsidR="00DF67B4" w:rsidRPr="00DF67B4">
        <w:rPr>
          <w:rFonts w:ascii="Calibri Light" w:hAnsi="Calibri Light" w:cs="Calibri Light"/>
          <w:sz w:val="22"/>
        </w:rPr>
        <w:t>1</w:t>
      </w:r>
      <w:r w:rsidRPr="00DF67B4">
        <w:rPr>
          <w:rFonts w:ascii="Calibri Light" w:hAnsi="Calibri Light" w:cs="Calibri Light"/>
          <w:sz w:val="22"/>
        </w:rPr>
        <w:t>.</w:t>
      </w:r>
      <w:r w:rsidR="00DF67B4" w:rsidRPr="00DF67B4">
        <w:rPr>
          <w:rFonts w:ascii="Calibri Light" w:hAnsi="Calibri Light" w:cs="Calibri Light"/>
          <w:sz w:val="22"/>
        </w:rPr>
        <w:t>2</w:t>
      </w:r>
      <w:r w:rsidRPr="00DF67B4">
        <w:rPr>
          <w:rFonts w:ascii="Calibri Light" w:hAnsi="Calibri Light" w:cs="Calibri Light"/>
          <w:sz w:val="22"/>
        </w:rPr>
        <w:t>.</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913312">
            <w:rPr>
              <w:rFonts w:ascii="Calibri Light" w:hAnsi="Calibri Light" w:cs="Calibri Light"/>
              <w:b/>
              <w:sz w:val="22"/>
            </w:rPr>
            <w:t>keliami ir taikomi.</w:t>
          </w:r>
        </w:sdtContent>
      </w:sdt>
    </w:p>
    <w:p w14:paraId="58DEAF67" w14:textId="77777777"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p w14:paraId="7B4D3F06" w14:textId="6F99555C" w:rsidR="00807DA8" w:rsidRPr="00AE36EB" w:rsidRDefault="00807DA8" w:rsidP="00807DA8">
      <w:pPr>
        <w:pStyle w:val="Sraopastraipa"/>
        <w:spacing w:before="60" w:after="60"/>
        <w:ind w:left="0"/>
        <w:rPr>
          <w:rFonts w:ascii="Calibri Light" w:hAnsi="Calibri Light" w:cs="Calibri Light"/>
          <w:b/>
          <w:sz w:val="22"/>
          <w:szCs w:val="22"/>
          <w:lang w:val="lt-LT"/>
        </w:rPr>
      </w:pPr>
      <w:r w:rsidRPr="00AE36EB">
        <w:rPr>
          <w:rFonts w:ascii="Calibri Light" w:hAnsi="Calibri Light" w:cs="Calibri Light"/>
          <w:b/>
          <w:sz w:val="22"/>
          <w:szCs w:val="22"/>
          <w:lang w:val="lt-LT"/>
        </w:rPr>
        <w:t>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275"/>
        <w:gridCol w:w="4061"/>
        <w:gridCol w:w="4292"/>
      </w:tblGrid>
      <w:tr w:rsidR="00807DA8" w:rsidRPr="00AE36EB" w14:paraId="23FD586F" w14:textId="77777777" w:rsidTr="00500F2E">
        <w:trPr>
          <w:trHeight w:val="241"/>
        </w:trPr>
        <w:tc>
          <w:tcPr>
            <w:tcW w:w="662" w:type="pct"/>
            <w:shd w:val="clear" w:color="auto" w:fill="F2F2F2" w:themeFill="background1" w:themeFillShade="F2"/>
            <w:vAlign w:val="center"/>
          </w:tcPr>
          <w:p w14:paraId="5D77B6E0" w14:textId="77777777" w:rsidR="00807DA8" w:rsidRPr="00AE36EB" w:rsidRDefault="00807DA8" w:rsidP="00F279D3">
            <w:pPr>
              <w:spacing w:after="0" w:line="240" w:lineRule="auto"/>
              <w:rPr>
                <w:rFonts w:ascii="Calibri Light" w:eastAsia="Calibri" w:hAnsi="Calibri Light" w:cs="Calibri Light"/>
                <w:b/>
                <w:sz w:val="22"/>
              </w:rPr>
            </w:pPr>
            <w:r w:rsidRPr="00AE36EB">
              <w:rPr>
                <w:rFonts w:ascii="Calibri Light" w:eastAsia="Calibri" w:hAnsi="Calibri Light" w:cs="Calibri Light"/>
                <w:b/>
                <w:sz w:val="22"/>
              </w:rPr>
              <w:t>Eil. Nr.</w:t>
            </w:r>
          </w:p>
        </w:tc>
        <w:tc>
          <w:tcPr>
            <w:tcW w:w="2109" w:type="pct"/>
            <w:shd w:val="clear" w:color="auto" w:fill="F2F2F2" w:themeFill="background1" w:themeFillShade="F2"/>
            <w:vAlign w:val="center"/>
          </w:tcPr>
          <w:p w14:paraId="54AF8637" w14:textId="77777777" w:rsidR="00807DA8" w:rsidRPr="00AE36EB" w:rsidRDefault="00807DA8" w:rsidP="00F279D3">
            <w:pPr>
              <w:spacing w:after="0" w:line="240" w:lineRule="auto"/>
              <w:jc w:val="center"/>
              <w:rPr>
                <w:rFonts w:ascii="Calibri Light" w:eastAsia="Calibri" w:hAnsi="Calibri Light" w:cs="Calibri Light"/>
                <w:b/>
                <w:sz w:val="22"/>
              </w:rPr>
            </w:pPr>
            <w:r w:rsidRPr="00AE36EB">
              <w:rPr>
                <w:rFonts w:ascii="Calibri Light" w:eastAsia="Calibri" w:hAnsi="Calibri Light" w:cs="Calibri Light"/>
                <w:b/>
                <w:sz w:val="22"/>
              </w:rPr>
              <w:t>Kvalifikacijos reikalavimai</w:t>
            </w:r>
          </w:p>
        </w:tc>
        <w:tc>
          <w:tcPr>
            <w:tcW w:w="2228" w:type="pct"/>
            <w:shd w:val="clear" w:color="auto" w:fill="F2F2F2" w:themeFill="background1" w:themeFillShade="F2"/>
            <w:vAlign w:val="center"/>
          </w:tcPr>
          <w:p w14:paraId="6CBCD9D3" w14:textId="77777777" w:rsidR="00807DA8" w:rsidRPr="00AE36EB" w:rsidRDefault="00807DA8" w:rsidP="00F279D3">
            <w:pPr>
              <w:spacing w:after="0" w:line="240" w:lineRule="auto"/>
              <w:jc w:val="center"/>
              <w:rPr>
                <w:rFonts w:ascii="Calibri Light" w:eastAsia="Calibri" w:hAnsi="Calibri Light" w:cs="Calibri Light"/>
                <w:b/>
                <w:sz w:val="22"/>
              </w:rPr>
            </w:pPr>
            <w:r w:rsidRPr="00AE36EB">
              <w:rPr>
                <w:rFonts w:ascii="Calibri Light" w:eastAsia="Calibri" w:hAnsi="Calibri Light" w:cs="Calibri Light"/>
                <w:b/>
                <w:sz w:val="22"/>
              </w:rPr>
              <w:t>Atitiktį įrodantys dokumentai</w:t>
            </w:r>
          </w:p>
        </w:tc>
      </w:tr>
      <w:tr w:rsidR="00807DA8" w:rsidRPr="00AE36EB" w14:paraId="4519AEB6" w14:textId="77777777" w:rsidTr="00F279D3">
        <w:trPr>
          <w:trHeight w:val="257"/>
        </w:trPr>
        <w:tc>
          <w:tcPr>
            <w:tcW w:w="5000" w:type="pct"/>
            <w:gridSpan w:val="3"/>
            <w:shd w:val="clear" w:color="auto" w:fill="F2F2F2" w:themeFill="background1" w:themeFillShade="F2"/>
            <w:vAlign w:val="center"/>
          </w:tcPr>
          <w:p w14:paraId="493659A3" w14:textId="77777777" w:rsidR="00807DA8" w:rsidRPr="00AE36EB" w:rsidRDefault="00807DA8" w:rsidP="00F279D3">
            <w:pPr>
              <w:spacing w:after="0" w:line="240" w:lineRule="auto"/>
              <w:jc w:val="center"/>
              <w:rPr>
                <w:rFonts w:ascii="Calibri Light" w:eastAsia="Calibri" w:hAnsi="Calibri Light" w:cs="Calibri Light"/>
                <w:b/>
                <w:sz w:val="22"/>
              </w:rPr>
            </w:pPr>
            <w:r w:rsidRPr="00AE36EB">
              <w:rPr>
                <w:rFonts w:ascii="Calibri Light" w:eastAsia="Calibri" w:hAnsi="Calibri Light" w:cs="Calibri Light"/>
                <w:b/>
                <w:sz w:val="22"/>
              </w:rPr>
              <w:t>Techninis ir profesinis pajėgumas</w:t>
            </w:r>
          </w:p>
        </w:tc>
      </w:tr>
      <w:tr w:rsidR="00807DA8" w:rsidRPr="00AE36EB" w14:paraId="499BE943" w14:textId="77777777" w:rsidTr="00500F2E">
        <w:trPr>
          <w:trHeight w:val="257"/>
        </w:trPr>
        <w:tc>
          <w:tcPr>
            <w:tcW w:w="662" w:type="pct"/>
            <w:shd w:val="clear" w:color="auto" w:fill="F2F2F2" w:themeFill="background1" w:themeFillShade="F2"/>
            <w:vAlign w:val="center"/>
          </w:tcPr>
          <w:p w14:paraId="0550568F" w14:textId="56851A85" w:rsidR="00807DA8" w:rsidRPr="00AE36EB" w:rsidRDefault="00DE6A19" w:rsidP="00DE6A19">
            <w:pPr>
              <w:tabs>
                <w:tab w:val="left" w:pos="284"/>
                <w:tab w:val="left" w:pos="459"/>
              </w:tabs>
              <w:ind w:left="397"/>
              <w:jc w:val="center"/>
              <w:rPr>
                <w:rFonts w:ascii="Calibri Light" w:eastAsia="Calibri" w:hAnsi="Calibri Light" w:cs="Calibri Light"/>
                <w:sz w:val="22"/>
              </w:rPr>
            </w:pPr>
            <w:r w:rsidRPr="00AE36EB">
              <w:rPr>
                <w:rFonts w:ascii="Calibri Light" w:eastAsia="Calibri" w:hAnsi="Calibri Light" w:cs="Calibri Light"/>
                <w:sz w:val="22"/>
              </w:rPr>
              <w:t>7.</w:t>
            </w:r>
            <w:r w:rsidR="00DF67B4" w:rsidRPr="00AE36EB">
              <w:rPr>
                <w:rFonts w:ascii="Calibri Light" w:eastAsia="Calibri" w:hAnsi="Calibri Light" w:cs="Calibri Light"/>
                <w:sz w:val="22"/>
              </w:rPr>
              <w:t>1</w:t>
            </w:r>
            <w:r w:rsidR="008C48C4" w:rsidRPr="00AE36EB">
              <w:rPr>
                <w:rFonts w:ascii="Calibri Light" w:eastAsia="Calibri" w:hAnsi="Calibri Light" w:cs="Calibri Light"/>
                <w:sz w:val="22"/>
              </w:rPr>
              <w:t>.</w:t>
            </w:r>
            <w:r w:rsidR="00DF67B4" w:rsidRPr="00AE36EB">
              <w:rPr>
                <w:rFonts w:ascii="Calibri Light" w:eastAsia="Calibri" w:hAnsi="Calibri Light" w:cs="Calibri Light"/>
                <w:sz w:val="22"/>
              </w:rPr>
              <w:t>2</w:t>
            </w:r>
            <w:r w:rsidR="008C48C4" w:rsidRPr="00AE36EB">
              <w:rPr>
                <w:rFonts w:ascii="Calibri Light" w:eastAsia="Calibri" w:hAnsi="Calibri Light" w:cs="Calibri Light"/>
                <w:sz w:val="22"/>
              </w:rPr>
              <w:t>.1.</w:t>
            </w:r>
          </w:p>
        </w:tc>
        <w:tc>
          <w:tcPr>
            <w:tcW w:w="2109" w:type="pct"/>
          </w:tcPr>
          <w:p w14:paraId="761568A3" w14:textId="073909AB" w:rsidR="00807DA8" w:rsidRPr="00AE36EB" w:rsidRDefault="00807DA8" w:rsidP="009E7A3F">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Paslaugų teikėjas per pastaruosius 3 (trejus) metus arba per laiką nuo tiekėjo įregistravimo dienos (jeigu tiekėjas vykdė veiklą trumpiau nei 3 metus) </w:t>
            </w:r>
            <w:r w:rsidRPr="00AE36EB">
              <w:rPr>
                <w:rFonts w:ascii="Calibri Light" w:eastAsia="Calibri" w:hAnsi="Calibri Light" w:cs="Calibri Light"/>
                <w:i/>
                <w:iCs/>
                <w:sz w:val="22"/>
              </w:rPr>
              <w:t>iki pasiūlymo pateikimo termino pabaigos</w:t>
            </w:r>
            <w:r w:rsidRPr="00AE36EB">
              <w:rPr>
                <w:rFonts w:ascii="Calibri Light" w:eastAsia="Calibri" w:hAnsi="Calibri Light" w:cs="Calibri Light"/>
                <w:i/>
                <w:sz w:val="22"/>
              </w:rPr>
              <w:t xml:space="preserve"> pagal vieną ar daugiau sutarčių yra savo jėgomis suteikęs paslaugas, kurių teikimo metu atliko informacinių technologijų saugos atitikties vertinimą ar atitikties Kibernetinio saugumo reikalavimų apraše nustatytiems reikalavimams vertinimą, ar kibernetinio saugumo auditą, vadovaujantis Kibernetinio saugumo įstatymo 14 straipsnio 8 punkto nuostatomis, ar informacijos saugos rizikos vertinimą, ar informacijos saugos valdymo sistemos vidaus auditą, kurio (kurių) objektas buvo ypatingos svarbos arba svarbūs valstybės informaciniai ištekliai , ir kurios (-</w:t>
            </w:r>
            <w:proofErr w:type="spellStart"/>
            <w:r w:rsidRPr="00AE36EB">
              <w:rPr>
                <w:rFonts w:ascii="Calibri Light" w:eastAsia="Calibri" w:hAnsi="Calibri Light" w:cs="Calibri Light"/>
                <w:i/>
                <w:sz w:val="22"/>
              </w:rPr>
              <w:t>ių</w:t>
            </w:r>
            <w:proofErr w:type="spellEnd"/>
            <w:r w:rsidRPr="00AE36EB">
              <w:rPr>
                <w:rFonts w:ascii="Calibri Light" w:eastAsia="Calibri" w:hAnsi="Calibri Light" w:cs="Calibri Light"/>
                <w:i/>
                <w:sz w:val="22"/>
              </w:rPr>
              <w:t>) vertė yra ne mažesnė nei 15 000 (penkiolika tūkstančių) EUR (be PVM).</w:t>
            </w:r>
          </w:p>
          <w:p w14:paraId="2E5C3A5D" w14:textId="77777777" w:rsidR="00807DA8" w:rsidRPr="00AE36EB" w:rsidRDefault="00807DA8" w:rsidP="00F279D3">
            <w:pPr>
              <w:spacing w:after="0" w:line="240" w:lineRule="auto"/>
              <w:rPr>
                <w:rFonts w:ascii="Calibri Light" w:eastAsia="Calibri" w:hAnsi="Calibri Light" w:cs="Calibri Light"/>
                <w:i/>
                <w:sz w:val="22"/>
              </w:rPr>
            </w:pPr>
          </w:p>
          <w:p w14:paraId="2337D316" w14:textId="77777777" w:rsidR="00807DA8" w:rsidRPr="00AE36EB" w:rsidRDefault="00807DA8" w:rsidP="006A34F5">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Tiekėjai patirtį gali įrodinėti tiek baigtomis sutartimis, tiek nebaigtų vykdyti sutarčių jau įvykdytomis dalimis.</w:t>
            </w:r>
          </w:p>
        </w:tc>
        <w:tc>
          <w:tcPr>
            <w:tcW w:w="2228" w:type="pct"/>
          </w:tcPr>
          <w:p w14:paraId="2B4FF5E0" w14:textId="77777777" w:rsidR="005E456D" w:rsidRPr="00AE36EB" w:rsidRDefault="00807DA8" w:rsidP="005E456D">
            <w:pPr>
              <w:ind w:left="57" w:firstLine="181"/>
              <w:rPr>
                <w:rFonts w:ascii="Calibri Light" w:hAnsi="Calibri Light" w:cs="Calibri Light"/>
                <w:sz w:val="22"/>
              </w:rPr>
            </w:pPr>
            <w:r w:rsidRPr="00AE36EB">
              <w:rPr>
                <w:rFonts w:ascii="Calibri Light" w:hAnsi="Calibri Light" w:cs="Calibri Light"/>
                <w:sz w:val="22"/>
              </w:rPr>
              <w:t xml:space="preserve">Pateikiama: </w:t>
            </w:r>
          </w:p>
          <w:p w14:paraId="1AD9F5F7" w14:textId="001F8C44" w:rsidR="00807DA8" w:rsidRPr="00AE36EB" w:rsidRDefault="00807DA8" w:rsidP="002C5EA2">
            <w:pPr>
              <w:spacing w:line="240" w:lineRule="auto"/>
              <w:ind w:left="57"/>
              <w:jc w:val="both"/>
              <w:rPr>
                <w:rFonts w:ascii="Calibri Light" w:hAnsi="Calibri Light" w:cs="Calibri Light"/>
                <w:sz w:val="22"/>
              </w:rPr>
            </w:pPr>
            <w:r w:rsidRPr="00AE36EB">
              <w:rPr>
                <w:rFonts w:ascii="Calibri Light" w:hAnsi="Calibri Light" w:cs="Calibri Light"/>
                <w:sz w:val="22"/>
              </w:rPr>
              <w:t xml:space="preserve">1)  </w:t>
            </w:r>
            <w:r w:rsidRPr="00AE36EB">
              <w:rPr>
                <w:rFonts w:ascii="Calibri Light" w:eastAsia="Calibri" w:hAnsi="Calibri Light" w:cs="Calibri Light"/>
                <w:i/>
                <w:sz w:val="22"/>
              </w:rPr>
              <w:t xml:space="preserve">BS </w:t>
            </w:r>
            <w:r w:rsidR="008735DD" w:rsidRPr="00AE36EB">
              <w:rPr>
                <w:rFonts w:ascii="Calibri Light" w:eastAsia="Calibri" w:hAnsi="Calibri Light" w:cs="Calibri Light"/>
                <w:i/>
                <w:sz w:val="22"/>
              </w:rPr>
              <w:t>69</w:t>
            </w:r>
            <w:r w:rsidR="00EC64EE" w:rsidRPr="00AE36EB">
              <w:rPr>
                <w:rFonts w:ascii="Calibri Light" w:eastAsia="Calibri" w:hAnsi="Calibri Light" w:cs="Calibri Light"/>
                <w:i/>
                <w:sz w:val="22"/>
              </w:rPr>
              <w:t xml:space="preserve"> </w:t>
            </w:r>
            <w:r w:rsidRPr="00AE36EB">
              <w:rPr>
                <w:rFonts w:ascii="Calibri Light" w:eastAsia="Calibri" w:hAnsi="Calibri Light" w:cs="Calibri Light"/>
                <w:i/>
                <w:sz w:val="22"/>
              </w:rPr>
              <w:t xml:space="preserve">punkte nurodytu atveju užpildyti 3 lentelę </w:t>
            </w:r>
            <w:r w:rsidR="003C4B6D">
              <w:rPr>
                <w:rFonts w:ascii="Calibri Light" w:eastAsia="Calibri" w:hAnsi="Calibri Light" w:cs="Calibri Light"/>
                <w:i/>
                <w:sz w:val="22"/>
              </w:rPr>
              <w:t>5</w:t>
            </w:r>
            <w:r w:rsidRPr="00AE36EB">
              <w:rPr>
                <w:rFonts w:ascii="Calibri Light" w:eastAsia="Calibri" w:hAnsi="Calibri Light" w:cs="Calibri Light"/>
                <w:i/>
                <w:sz w:val="22"/>
              </w:rPr>
              <w:t xml:space="preserve"> IA PD FK formoje, kurioje turi būti nurodyta: sutarties pavadinimas, sudarymo data, Nr., trumpas sutarties aprašymas (suteiktų paslaugų aprašymas), sutarties vertė, sutarties vykdymo pradžios ir pabaigos datos, užsakovo pavadinimas, adresas, atstovo vardas, pavardė, telefono numeris, elektroninio pašto adresas.</w:t>
            </w:r>
          </w:p>
          <w:p w14:paraId="36BDCE9C" w14:textId="77777777" w:rsidR="00807DA8" w:rsidRPr="00AE36EB" w:rsidRDefault="00807DA8" w:rsidP="002C5EA2">
            <w:pPr>
              <w:spacing w:line="240" w:lineRule="auto"/>
              <w:ind w:left="57"/>
              <w:jc w:val="both"/>
              <w:rPr>
                <w:rFonts w:ascii="Calibri Light" w:hAnsi="Calibri Light" w:cs="Calibri Light"/>
                <w:sz w:val="22"/>
              </w:rPr>
            </w:pPr>
            <w:r w:rsidRPr="00AE36EB">
              <w:rPr>
                <w:rFonts w:ascii="Calibri Light" w:hAnsi="Calibri Light" w:cs="Calibri Light"/>
                <w:sz w:val="22"/>
              </w:rPr>
              <w:t xml:space="preserve">2)  </w:t>
            </w:r>
            <w:r w:rsidRPr="00AE36EB">
              <w:rPr>
                <w:rFonts w:ascii="Calibri Light" w:eastAsia="Calibri" w:hAnsi="Calibri Light" w:cs="Calibri Light"/>
                <w:i/>
                <w:sz w:val="22"/>
              </w:rPr>
              <w:t xml:space="preserve">kartu </w:t>
            </w:r>
            <w:r w:rsidRPr="00AE36EB">
              <w:rPr>
                <w:rFonts w:ascii="Calibri Light" w:eastAsia="Calibri" w:hAnsi="Calibri Light" w:cs="Calibri Light"/>
                <w:i/>
                <w:sz w:val="22"/>
                <w:u w:val="single"/>
              </w:rPr>
              <w:t>privaloma pateikti paslaugų gavėjo patvirtintą pažymą, patvirtinančią, kad paslaugos suteiktos tinkamai</w:t>
            </w:r>
            <w:r w:rsidRPr="00AE36EB">
              <w:rPr>
                <w:rFonts w:ascii="Calibri Light" w:eastAsia="Calibri" w:hAnsi="Calibri Light" w:cs="Calibri Light"/>
                <w:i/>
                <w:sz w:val="22"/>
              </w:rPr>
              <w:t xml:space="preserve"> (pažymoje taip pat turi būti nurodyta: </w:t>
            </w:r>
            <w:r w:rsidRPr="00AE36EB">
              <w:rPr>
                <w:rFonts w:ascii="Calibri Light" w:eastAsia="Calibri" w:hAnsi="Calibri Light" w:cs="Calibri Light"/>
                <w:i/>
                <w:iCs/>
                <w:sz w:val="22"/>
              </w:rPr>
              <w:t>sutarties pavadinimas, Nr., suteiktų paslaugų bendra suma, data, paslaugų gavėjas, ar paslaugos buvo suteiktos tinkamai</w:t>
            </w:r>
            <w:r w:rsidRPr="00AE36EB">
              <w:rPr>
                <w:rFonts w:ascii="Calibri Light" w:eastAsia="Calibri" w:hAnsi="Calibri Light" w:cs="Calibri Light"/>
                <w:i/>
                <w:sz w:val="22"/>
              </w:rPr>
              <w:t>).</w:t>
            </w:r>
          </w:p>
          <w:p w14:paraId="2AAC1442" w14:textId="77777777" w:rsidR="00807DA8" w:rsidRPr="00AE36EB" w:rsidRDefault="00807DA8" w:rsidP="002C5EA2">
            <w:pPr>
              <w:spacing w:line="240" w:lineRule="auto"/>
              <w:ind w:left="57" w:firstLine="181"/>
              <w:jc w:val="both"/>
              <w:rPr>
                <w:rFonts w:ascii="Calibri Light" w:hAnsi="Calibri Light" w:cs="Calibri Light"/>
                <w:sz w:val="22"/>
              </w:rPr>
            </w:pPr>
            <w:r w:rsidRPr="00AE36EB">
              <w:rPr>
                <w:rFonts w:ascii="Calibri Light" w:hAnsi="Calibri Light" w:cs="Calibri Light"/>
                <w:sz w:val="22"/>
              </w:rPr>
              <w:t>Jeigu užsakovai nevykdo veiklos ar dėl kitų priežasčių negali išduoti tokios pažymos, Paslaugų teikėjas pateikia savo deklaraciją. (Pateikiama skenuota dokumento kopija elektroninėmis priemonėmis).</w:t>
            </w:r>
          </w:p>
          <w:p w14:paraId="2691FCCC" w14:textId="77777777" w:rsidR="00807DA8" w:rsidRPr="00AE36EB" w:rsidRDefault="00807DA8" w:rsidP="00F6515C">
            <w:pPr>
              <w:spacing w:after="0" w:line="240" w:lineRule="auto"/>
              <w:jc w:val="both"/>
              <w:rPr>
                <w:rFonts w:ascii="Calibri Light" w:eastAsia="Calibri" w:hAnsi="Calibri Light" w:cs="Calibri Light"/>
                <w:i/>
                <w:sz w:val="22"/>
              </w:rPr>
            </w:pPr>
            <w:r w:rsidRPr="00AE36EB">
              <w:rPr>
                <w:rFonts w:ascii="Calibri Light" w:hAnsi="Calibri Light" w:cs="Calibri Light"/>
                <w:sz w:val="22"/>
              </w:rPr>
              <w:t>Pastaba.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w:t>
            </w:r>
          </w:p>
        </w:tc>
      </w:tr>
      <w:tr w:rsidR="00807DA8" w:rsidRPr="00AE36EB" w14:paraId="4EFF2E39" w14:textId="77777777" w:rsidTr="00F279D3">
        <w:trPr>
          <w:trHeight w:val="257"/>
        </w:trPr>
        <w:tc>
          <w:tcPr>
            <w:tcW w:w="5000" w:type="pct"/>
            <w:gridSpan w:val="3"/>
            <w:shd w:val="clear" w:color="auto" w:fill="F2F2F2" w:themeFill="background1" w:themeFillShade="F2"/>
            <w:vAlign w:val="center"/>
          </w:tcPr>
          <w:p w14:paraId="522BE0E8" w14:textId="77777777" w:rsidR="00807DA8" w:rsidRPr="00AE36EB" w:rsidRDefault="00807DA8" w:rsidP="004B1BC5">
            <w:pPr>
              <w:spacing w:after="0" w:line="240" w:lineRule="auto"/>
              <w:jc w:val="both"/>
              <w:rPr>
                <w:rFonts w:ascii="Calibri Light" w:eastAsia="Calibri" w:hAnsi="Calibri Light" w:cs="Calibri Light"/>
                <w:b/>
                <w:sz w:val="22"/>
              </w:rPr>
            </w:pPr>
            <w:r w:rsidRPr="00AE36EB">
              <w:rPr>
                <w:rFonts w:ascii="Calibri Light" w:eastAsia="Calibri" w:hAnsi="Calibri Light" w:cs="Calibri Light"/>
                <w:b/>
                <w:sz w:val="22"/>
              </w:rPr>
              <w:t>Ūkio subjektų grupės dalyvavimo pirkime ir/ar rėmimosi kitų ūkio subjektų pajėgumais sąlygos:</w:t>
            </w:r>
          </w:p>
          <w:p w14:paraId="785FF3C7" w14:textId="77777777" w:rsidR="00807DA8" w:rsidRPr="00AE36EB" w:rsidRDefault="00807DA8" w:rsidP="004B1BC5">
            <w:pPr>
              <w:spacing w:after="0" w:line="240" w:lineRule="auto"/>
              <w:jc w:val="both"/>
              <w:rPr>
                <w:rFonts w:ascii="Calibri Light" w:eastAsia="Calibri" w:hAnsi="Calibri Light" w:cs="Calibri Light"/>
                <w:i/>
                <w:iCs/>
                <w:sz w:val="22"/>
              </w:rPr>
            </w:pPr>
            <w:r w:rsidRPr="00AE36EB">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14180EC9" w14:textId="77777777" w:rsidR="00807DA8" w:rsidRPr="00AE36EB" w:rsidRDefault="00807DA8" w:rsidP="004B1BC5">
            <w:pPr>
              <w:spacing w:after="0" w:line="240" w:lineRule="auto"/>
              <w:jc w:val="both"/>
              <w:rPr>
                <w:rFonts w:ascii="Calibri Light" w:eastAsia="Calibri" w:hAnsi="Calibri Light" w:cs="Calibri Light"/>
                <w:i/>
                <w:iCs/>
                <w:sz w:val="22"/>
              </w:rPr>
            </w:pPr>
            <w:r w:rsidRPr="00AE36EB">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79FBE14D" w14:textId="77777777" w:rsidR="00807DA8" w:rsidRPr="00AE36EB" w:rsidRDefault="00807DA8" w:rsidP="004B1BC5">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iCs/>
                <w:sz w:val="22"/>
              </w:rPr>
              <w:t>c)</w:t>
            </w:r>
            <w:r w:rsidRPr="00AE36EB">
              <w:rPr>
                <w:rFonts w:ascii="Calibri Light" w:hAnsi="Calibri Light" w:cs="Calibri Light"/>
                <w:sz w:val="22"/>
              </w:rPr>
              <w:t xml:space="preserve"> </w:t>
            </w:r>
            <w:r w:rsidRPr="00AE36EB">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807DA8" w:rsidRPr="00AE36EB" w14:paraId="068E0A2E" w14:textId="77777777" w:rsidTr="00500F2E">
        <w:trPr>
          <w:trHeight w:val="257"/>
        </w:trPr>
        <w:tc>
          <w:tcPr>
            <w:tcW w:w="662" w:type="pct"/>
            <w:shd w:val="clear" w:color="auto" w:fill="F2F2F2" w:themeFill="background1" w:themeFillShade="F2"/>
            <w:vAlign w:val="center"/>
          </w:tcPr>
          <w:p w14:paraId="2E9D263C" w14:textId="5C5F9643" w:rsidR="00807DA8" w:rsidRPr="00AE36EB" w:rsidRDefault="008C48C4" w:rsidP="008C48C4">
            <w:pPr>
              <w:pStyle w:val="Sraopastraipa"/>
              <w:tabs>
                <w:tab w:val="left" w:pos="284"/>
                <w:tab w:val="left" w:pos="459"/>
              </w:tabs>
              <w:ind w:left="0"/>
              <w:jc w:val="right"/>
              <w:rPr>
                <w:rFonts w:ascii="Calibri Light" w:eastAsia="Calibri" w:hAnsi="Calibri Light" w:cs="Calibri Light"/>
                <w:sz w:val="22"/>
                <w:szCs w:val="22"/>
                <w:lang w:val="lt-LT"/>
              </w:rPr>
            </w:pPr>
            <w:r w:rsidRPr="00AE36EB">
              <w:rPr>
                <w:rFonts w:ascii="Calibri Light" w:eastAsia="Calibri" w:hAnsi="Calibri Light" w:cs="Calibri Light"/>
                <w:sz w:val="22"/>
                <w:szCs w:val="22"/>
                <w:lang w:val="lt-LT"/>
              </w:rPr>
              <w:t>7.</w:t>
            </w:r>
            <w:r w:rsidR="00DF67B4" w:rsidRPr="00AE36EB">
              <w:rPr>
                <w:rFonts w:ascii="Calibri Light" w:eastAsia="Calibri" w:hAnsi="Calibri Light" w:cs="Calibri Light"/>
                <w:sz w:val="22"/>
                <w:szCs w:val="22"/>
                <w:lang w:val="lt-LT"/>
              </w:rPr>
              <w:t>1</w:t>
            </w:r>
            <w:r w:rsidRPr="00AE36EB">
              <w:rPr>
                <w:rFonts w:ascii="Calibri Light" w:eastAsia="Calibri" w:hAnsi="Calibri Light" w:cs="Calibri Light"/>
                <w:sz w:val="22"/>
                <w:szCs w:val="22"/>
                <w:lang w:val="lt-LT"/>
              </w:rPr>
              <w:t>.</w:t>
            </w:r>
            <w:r w:rsidR="00DF67B4" w:rsidRPr="00AE36EB">
              <w:rPr>
                <w:rFonts w:ascii="Calibri Light" w:eastAsia="Calibri" w:hAnsi="Calibri Light" w:cs="Calibri Light"/>
                <w:sz w:val="22"/>
                <w:szCs w:val="22"/>
                <w:lang w:val="lt-LT"/>
              </w:rPr>
              <w:t>2</w:t>
            </w:r>
            <w:r w:rsidRPr="00AE36EB">
              <w:rPr>
                <w:rFonts w:ascii="Calibri Light" w:eastAsia="Calibri" w:hAnsi="Calibri Light" w:cs="Calibri Light"/>
                <w:sz w:val="22"/>
                <w:szCs w:val="22"/>
                <w:lang w:val="lt-LT"/>
              </w:rPr>
              <w:t>.</w:t>
            </w:r>
            <w:r w:rsidR="00500F2E">
              <w:rPr>
                <w:rFonts w:ascii="Calibri Light" w:eastAsia="Calibri" w:hAnsi="Calibri Light" w:cs="Calibri Light"/>
                <w:sz w:val="22"/>
                <w:szCs w:val="22"/>
                <w:lang w:val="lt-LT"/>
              </w:rPr>
              <w:t>2</w:t>
            </w:r>
            <w:r w:rsidRPr="00AE36EB">
              <w:rPr>
                <w:rFonts w:ascii="Calibri Light" w:eastAsia="Calibri" w:hAnsi="Calibri Light" w:cs="Calibri Light"/>
                <w:sz w:val="22"/>
                <w:szCs w:val="22"/>
                <w:lang w:val="lt-LT"/>
              </w:rPr>
              <w:t>.</w:t>
            </w:r>
          </w:p>
        </w:tc>
        <w:tc>
          <w:tcPr>
            <w:tcW w:w="2109" w:type="pct"/>
          </w:tcPr>
          <w:p w14:paraId="5DD0AA5B" w14:textId="295C1CB5" w:rsidR="00807DA8" w:rsidRPr="00AE36EB" w:rsidRDefault="00807DA8" w:rsidP="005F3B52">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Paslaugų teikėjas privalo turėti kvalifikuotus specialistus, atsakingus už pirkimo sutarties vykdymą, turinčius būtinas žinias ir patirtį, t. y. Paslaugų teikėjo siūlomi specialistai turi </w:t>
            </w:r>
            <w:r w:rsidRPr="00AE36EB">
              <w:rPr>
                <w:rFonts w:ascii="Calibri Light" w:eastAsia="Calibri" w:hAnsi="Calibri Light" w:cs="Calibri Light"/>
                <w:i/>
                <w:sz w:val="22"/>
              </w:rPr>
              <w:lastRenderedPageBreak/>
              <w:t>tenkinti žemiau nurodytus minimalius reikalavimus.</w:t>
            </w:r>
          </w:p>
          <w:p w14:paraId="292447BE" w14:textId="35DAE577" w:rsidR="00807DA8" w:rsidRPr="00AE36EB" w:rsidRDefault="00807DA8" w:rsidP="005F3B52">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Specialistas gali vykdyti daugiau nei </w:t>
            </w:r>
            <w:r w:rsidR="00271E91" w:rsidRPr="00AE36EB">
              <w:rPr>
                <w:rFonts w:ascii="Calibri Light" w:eastAsia="Calibri" w:hAnsi="Calibri Light" w:cs="Calibri Light"/>
                <w:i/>
                <w:sz w:val="22"/>
              </w:rPr>
              <w:t xml:space="preserve">vieno </w:t>
            </w:r>
            <w:r w:rsidRPr="00AE36EB">
              <w:rPr>
                <w:rFonts w:ascii="Calibri Light" w:eastAsia="Calibri" w:hAnsi="Calibri Light" w:cs="Calibri Light"/>
                <w:i/>
                <w:sz w:val="22"/>
              </w:rPr>
              <w:t>specialist</w:t>
            </w:r>
            <w:r w:rsidR="00271E91" w:rsidRPr="00AE36EB">
              <w:rPr>
                <w:rFonts w:ascii="Calibri Light" w:eastAsia="Calibri" w:hAnsi="Calibri Light" w:cs="Calibri Light"/>
                <w:i/>
                <w:sz w:val="22"/>
              </w:rPr>
              <w:t>o</w:t>
            </w:r>
            <w:r w:rsidRPr="00AE36EB">
              <w:rPr>
                <w:rFonts w:ascii="Calibri Light" w:eastAsia="Calibri" w:hAnsi="Calibri Light" w:cs="Calibri Light"/>
                <w:i/>
                <w:sz w:val="22"/>
              </w:rPr>
              <w:t xml:space="preserve"> funkcijas, jei jo kvalifikacija atitinka reikalavimus, keliamus tiems specialistams</w:t>
            </w:r>
            <w:r w:rsidR="00271E91" w:rsidRPr="00AE36EB">
              <w:rPr>
                <w:rFonts w:ascii="Calibri Light" w:eastAsia="Calibri" w:hAnsi="Calibri Light" w:cs="Calibri Light"/>
                <w:i/>
                <w:sz w:val="22"/>
              </w:rPr>
              <w:t>, tačiau specialistas Nr. 3 negali vykdyti specialisto Nr. 1 ar specialisto Nr. 2 funkcijų.</w:t>
            </w:r>
          </w:p>
        </w:tc>
        <w:tc>
          <w:tcPr>
            <w:tcW w:w="2228" w:type="pct"/>
          </w:tcPr>
          <w:p w14:paraId="1E169220" w14:textId="31154299" w:rsidR="00807DA8" w:rsidRPr="00AE36EB" w:rsidRDefault="00807DA8" w:rsidP="007269A0">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lastRenderedPageBreak/>
              <w:t xml:space="preserve">Pateikti reikalaujamą patirtį ir kvalifikaciją įrodančius dokumentus: 1) tiekėjo siūlomų specialistų  sąrašas </w:t>
            </w:r>
            <w:r w:rsidRPr="00AE36EB">
              <w:rPr>
                <w:rFonts w:ascii="Calibri Light" w:eastAsia="Calibri" w:hAnsi="Calibri Light" w:cs="Calibri Light"/>
                <w:iCs/>
                <w:sz w:val="22"/>
              </w:rPr>
              <w:t xml:space="preserve">(BS </w:t>
            </w:r>
            <w:r w:rsidR="008735DD" w:rsidRPr="00AE36EB">
              <w:rPr>
                <w:rFonts w:ascii="Calibri Light" w:eastAsia="Calibri" w:hAnsi="Calibri Light" w:cs="Calibri Light"/>
                <w:iCs/>
                <w:sz w:val="22"/>
              </w:rPr>
              <w:t>69</w:t>
            </w:r>
            <w:r w:rsidR="00DF67B4" w:rsidRPr="00AE36EB">
              <w:rPr>
                <w:rFonts w:ascii="Calibri Light" w:eastAsia="Calibri" w:hAnsi="Calibri Light" w:cs="Calibri Light"/>
                <w:iCs/>
                <w:sz w:val="22"/>
              </w:rPr>
              <w:t xml:space="preserve"> </w:t>
            </w:r>
            <w:r w:rsidRPr="00AE36EB">
              <w:rPr>
                <w:rFonts w:ascii="Calibri Light" w:eastAsia="Calibri" w:hAnsi="Calibri Light" w:cs="Calibri Light"/>
                <w:iCs/>
                <w:sz w:val="22"/>
              </w:rPr>
              <w:t xml:space="preserve">punkte nurodytu atveju užpildyti 2 lentelę </w:t>
            </w:r>
            <w:r w:rsidR="003C4B6D">
              <w:rPr>
                <w:rFonts w:ascii="Calibri Light" w:eastAsia="Calibri" w:hAnsi="Calibri Light" w:cs="Calibri Light"/>
                <w:iCs/>
                <w:sz w:val="22"/>
              </w:rPr>
              <w:t>5</w:t>
            </w:r>
            <w:r w:rsidRPr="00AE36EB">
              <w:rPr>
                <w:rFonts w:ascii="Calibri Light" w:eastAsia="Calibri" w:hAnsi="Calibri Light" w:cs="Calibri Light"/>
                <w:iCs/>
                <w:sz w:val="22"/>
              </w:rPr>
              <w:t xml:space="preserve"> IA PD FK formoje)</w:t>
            </w:r>
            <w:r w:rsidRPr="00AE36EB">
              <w:rPr>
                <w:rFonts w:ascii="Calibri Light" w:eastAsia="Calibri" w:hAnsi="Calibri Light" w:cs="Calibri Light"/>
                <w:i/>
                <w:sz w:val="22"/>
              </w:rPr>
              <w:t xml:space="preserve">, nurodant poziciją į kurią siūlomas ir kurio </w:t>
            </w:r>
            <w:r w:rsidRPr="00AE36EB">
              <w:rPr>
                <w:rFonts w:ascii="Calibri Light" w:eastAsia="Calibri" w:hAnsi="Calibri Light" w:cs="Calibri Light"/>
                <w:i/>
                <w:sz w:val="22"/>
              </w:rPr>
              <w:lastRenderedPageBreak/>
              <w:t>specialisto reikalavimus atitinka bei specialisto  patirties (jeigu reikalavimas patirčiai keliamas), vykdant reikalavimuose nurodytas veiklas, aprašymas (vykdytos sutarties pavadinimas, sutarties aprašymas, užsakovo duomenys, sutarties pradžia ir pabaiga (nurodant metus ir mėnesį), specialisto vykdytos veiklos/rolė, specifinė patirtis reikalaujamoje srityje);</w:t>
            </w:r>
          </w:p>
          <w:p w14:paraId="62F09B3B" w14:textId="2D6DB934" w:rsidR="00807DA8" w:rsidRPr="00AE36EB" w:rsidRDefault="00807DA8" w:rsidP="000E7E6B">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2) kiekvieno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43801CD2" w14:textId="3FA6C2B1" w:rsidR="00807DA8" w:rsidRPr="00AE36EB" w:rsidRDefault="00807DA8" w:rsidP="000E7E6B">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3) </w:t>
            </w:r>
            <w:r w:rsidRPr="00AE36EB">
              <w:rPr>
                <w:rFonts w:ascii="Calibri Light" w:eastAsia="Calibri" w:hAnsi="Calibri Light" w:cs="Calibri Light"/>
                <w:iCs/>
                <w:sz w:val="22"/>
              </w:rPr>
              <w:t>dokumentas/ai, patvirtinantis/</w:t>
            </w:r>
            <w:proofErr w:type="spellStart"/>
            <w:r w:rsidRPr="00AE36EB">
              <w:rPr>
                <w:rFonts w:ascii="Calibri Light" w:eastAsia="Calibri" w:hAnsi="Calibri Light" w:cs="Calibri Light"/>
                <w:iCs/>
                <w:sz w:val="22"/>
              </w:rPr>
              <w:t>ys</w:t>
            </w:r>
            <w:proofErr w:type="spellEnd"/>
            <w:r w:rsidRPr="00AE36EB">
              <w:rPr>
                <w:rFonts w:ascii="Calibri Light" w:eastAsia="Calibri" w:hAnsi="Calibri Light" w:cs="Calibri Light"/>
                <w:iCs/>
                <w:sz w:val="22"/>
              </w:rPr>
              <w:t xml:space="preserve">, specialisto esamus santykius su tiekėju. Jei specialistas yra tiekėjo darbuotojas, tuomet užtenka tai pažymėti dokumento </w:t>
            </w:r>
            <w:r w:rsidR="003C4B6D">
              <w:rPr>
                <w:rFonts w:ascii="Calibri Light" w:eastAsia="Calibri" w:hAnsi="Calibri Light" w:cs="Calibri Light"/>
                <w:iCs/>
                <w:sz w:val="22"/>
              </w:rPr>
              <w:t>5</w:t>
            </w:r>
            <w:r w:rsidRPr="00AE36EB">
              <w:rPr>
                <w:rFonts w:ascii="Calibri Light" w:eastAsia="Calibri" w:hAnsi="Calibri Light" w:cs="Calibri Light"/>
                <w:iCs/>
                <w:sz w:val="22"/>
              </w:rPr>
              <w:t xml:space="preserve"> IA PD FK 2 lentelėje, tačiau jei specialistas yra ne tiekėjo darbuotojas, tiekėjas privalo ne tik tai pažymėti aukščiau minimoje lentelėje, tačiau ir pateikti pirkimo dokumentų Bendrųjų sąlygų (1 IA PD BS) </w:t>
            </w:r>
            <w:r w:rsidR="00FC1E31" w:rsidRPr="00AE36EB">
              <w:rPr>
                <w:rFonts w:ascii="Calibri Light" w:eastAsia="Calibri" w:hAnsi="Calibri Light" w:cs="Calibri Light"/>
                <w:iCs/>
                <w:sz w:val="22"/>
              </w:rPr>
              <w:t xml:space="preserve">20-21 </w:t>
            </w:r>
            <w:r w:rsidRPr="00AE36EB">
              <w:rPr>
                <w:rFonts w:ascii="Calibri Light" w:eastAsia="Calibri" w:hAnsi="Calibri Light" w:cs="Calibri Light"/>
                <w:iCs/>
                <w:sz w:val="22"/>
              </w:rPr>
              <w:t xml:space="preserve"> punktuose nurodytą informaciją.</w:t>
            </w:r>
          </w:p>
          <w:p w14:paraId="24DE7DD5" w14:textId="2A0021DE" w:rsidR="00807DA8" w:rsidRPr="00AE36EB" w:rsidRDefault="00807DA8" w:rsidP="000E7E6B">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Pateikiami skenuoti dokumentai elektroninėje formoje</w:t>
            </w:r>
            <w:r w:rsidR="00A6422F" w:rsidRPr="00AE36EB">
              <w:rPr>
                <w:rFonts w:ascii="Calibri Light" w:eastAsia="Calibri" w:hAnsi="Calibri Light" w:cs="Calibri Light"/>
                <w:i/>
                <w:sz w:val="22"/>
              </w:rPr>
              <w:t xml:space="preserve"> arba skaitmeninės dokumentų kopijos</w:t>
            </w:r>
            <w:r w:rsidRPr="00AE36EB">
              <w:rPr>
                <w:rFonts w:ascii="Calibri Light" w:eastAsia="Calibri" w:hAnsi="Calibri Light" w:cs="Calibri Light"/>
                <w:i/>
                <w:sz w:val="22"/>
              </w:rPr>
              <w:t>.</w:t>
            </w:r>
          </w:p>
        </w:tc>
      </w:tr>
      <w:tr w:rsidR="00807DA8" w:rsidRPr="00AE36EB" w14:paraId="176150E4" w14:textId="77777777" w:rsidTr="00500F2E">
        <w:trPr>
          <w:trHeight w:val="257"/>
        </w:trPr>
        <w:tc>
          <w:tcPr>
            <w:tcW w:w="662" w:type="pct"/>
            <w:shd w:val="clear" w:color="auto" w:fill="F2F2F2" w:themeFill="background1" w:themeFillShade="F2"/>
            <w:vAlign w:val="center"/>
          </w:tcPr>
          <w:p w14:paraId="12294A39" w14:textId="5DD5F00D" w:rsidR="00807DA8" w:rsidRPr="00AE36EB" w:rsidRDefault="008C48C4" w:rsidP="00F86153">
            <w:pPr>
              <w:pStyle w:val="Sraopastraipa"/>
              <w:tabs>
                <w:tab w:val="left" w:pos="284"/>
                <w:tab w:val="left" w:pos="459"/>
              </w:tabs>
              <w:ind w:left="0"/>
              <w:jc w:val="right"/>
              <w:rPr>
                <w:rFonts w:ascii="Calibri Light" w:eastAsia="Calibri" w:hAnsi="Calibri Light" w:cs="Calibri Light"/>
                <w:sz w:val="22"/>
                <w:szCs w:val="22"/>
                <w:lang w:val="lt-LT"/>
              </w:rPr>
            </w:pPr>
            <w:r w:rsidRPr="00AE36EB">
              <w:rPr>
                <w:rFonts w:ascii="Calibri Light" w:eastAsia="Calibri" w:hAnsi="Calibri Light" w:cs="Calibri Light"/>
                <w:sz w:val="22"/>
                <w:szCs w:val="22"/>
                <w:lang w:val="lt-LT"/>
              </w:rPr>
              <w:lastRenderedPageBreak/>
              <w:t>7.</w:t>
            </w:r>
            <w:r w:rsidR="00DF67B4" w:rsidRPr="00AE36EB">
              <w:rPr>
                <w:rFonts w:ascii="Calibri Light" w:eastAsia="Calibri" w:hAnsi="Calibri Light" w:cs="Calibri Light"/>
                <w:sz w:val="22"/>
                <w:szCs w:val="22"/>
                <w:lang w:val="lt-LT"/>
              </w:rPr>
              <w:t>1</w:t>
            </w:r>
            <w:r w:rsidRPr="00AE36EB">
              <w:rPr>
                <w:rFonts w:ascii="Calibri Light" w:eastAsia="Calibri" w:hAnsi="Calibri Light" w:cs="Calibri Light"/>
                <w:sz w:val="22"/>
                <w:szCs w:val="22"/>
                <w:lang w:val="lt-LT"/>
              </w:rPr>
              <w:t>.</w:t>
            </w:r>
            <w:r w:rsidR="00DF67B4" w:rsidRPr="00AE36EB">
              <w:rPr>
                <w:rFonts w:ascii="Calibri Light" w:eastAsia="Calibri" w:hAnsi="Calibri Light" w:cs="Calibri Light"/>
                <w:sz w:val="22"/>
                <w:szCs w:val="22"/>
                <w:lang w:val="lt-LT"/>
              </w:rPr>
              <w:t>2</w:t>
            </w:r>
            <w:r w:rsidRPr="00AE36EB">
              <w:rPr>
                <w:rFonts w:ascii="Calibri Light" w:eastAsia="Calibri" w:hAnsi="Calibri Light" w:cs="Calibri Light"/>
                <w:sz w:val="22"/>
                <w:szCs w:val="22"/>
                <w:lang w:val="lt-LT"/>
              </w:rPr>
              <w:t>.</w:t>
            </w:r>
            <w:r w:rsidR="00500F2E">
              <w:rPr>
                <w:rFonts w:ascii="Calibri Light" w:eastAsia="Calibri" w:hAnsi="Calibri Light" w:cs="Calibri Light"/>
                <w:sz w:val="22"/>
                <w:szCs w:val="22"/>
                <w:lang w:val="lt-LT"/>
              </w:rPr>
              <w:t>2</w:t>
            </w:r>
            <w:r w:rsidRPr="00AE36EB">
              <w:rPr>
                <w:rFonts w:ascii="Calibri Light" w:eastAsia="Calibri" w:hAnsi="Calibri Light" w:cs="Calibri Light"/>
                <w:sz w:val="22"/>
                <w:szCs w:val="22"/>
                <w:lang w:val="lt-LT"/>
              </w:rPr>
              <w:t>.1.</w:t>
            </w:r>
          </w:p>
        </w:tc>
        <w:tc>
          <w:tcPr>
            <w:tcW w:w="2109" w:type="pct"/>
          </w:tcPr>
          <w:p w14:paraId="5511396F" w14:textId="6669F542" w:rsidR="00807DA8" w:rsidRPr="00AE36EB" w:rsidRDefault="00053B53" w:rsidP="00B17261">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Specialistas</w:t>
            </w:r>
            <w:r w:rsidR="00807DA8" w:rsidRPr="00AE36EB">
              <w:rPr>
                <w:rFonts w:ascii="Calibri Light" w:eastAsia="Calibri" w:hAnsi="Calibri Light" w:cs="Calibri Light"/>
                <w:i/>
                <w:sz w:val="22"/>
              </w:rPr>
              <w:t xml:space="preserve"> Nr. 1 – audito vadovas (ne mažiau kaip 1 (vienas) ekspertas):</w:t>
            </w:r>
          </w:p>
          <w:p w14:paraId="5DCBE9EE" w14:textId="50CFEC5C" w:rsidR="00807DA8" w:rsidRPr="00AE36EB" w:rsidRDefault="005A35F6" w:rsidP="00B17261">
            <w:pPr>
              <w:spacing w:after="0" w:line="240" w:lineRule="auto"/>
              <w:jc w:val="both"/>
              <w:rPr>
                <w:rFonts w:ascii="Calibri Light" w:eastAsia="Calibri" w:hAnsi="Calibri Light" w:cs="Calibri Light"/>
                <w:i/>
                <w:sz w:val="22"/>
              </w:rPr>
            </w:pPr>
            <w:r w:rsidRPr="00AE36EB">
              <w:rPr>
                <w:rFonts w:ascii="Calibri Light" w:eastAsia="Calibri" w:hAnsi="Calibri Light" w:cs="Calibri Light"/>
                <w:sz w:val="22"/>
              </w:rPr>
              <w:t>7.</w:t>
            </w:r>
            <w:r w:rsidR="00DF67B4" w:rsidRPr="00AE36EB">
              <w:rPr>
                <w:rFonts w:ascii="Calibri Light" w:eastAsia="Calibri" w:hAnsi="Calibri Light" w:cs="Calibri Light"/>
                <w:sz w:val="22"/>
              </w:rPr>
              <w:t>1</w:t>
            </w:r>
            <w:r w:rsidRPr="00AE36EB">
              <w:rPr>
                <w:rFonts w:ascii="Calibri Light" w:eastAsia="Calibri" w:hAnsi="Calibri Light" w:cs="Calibri Light"/>
                <w:sz w:val="22"/>
              </w:rPr>
              <w:t>.</w:t>
            </w:r>
            <w:r w:rsidR="00DF67B4" w:rsidRPr="00AE36EB">
              <w:rPr>
                <w:rFonts w:ascii="Calibri Light" w:eastAsia="Calibri" w:hAnsi="Calibri Light" w:cs="Calibri Light"/>
                <w:sz w:val="22"/>
              </w:rPr>
              <w:t>2</w:t>
            </w:r>
            <w:r w:rsidRPr="00AE36EB">
              <w:rPr>
                <w:rFonts w:ascii="Calibri Light" w:eastAsia="Calibri" w:hAnsi="Calibri Light" w:cs="Calibri Light"/>
                <w:sz w:val="22"/>
              </w:rPr>
              <w:t>.</w:t>
            </w:r>
            <w:r w:rsidR="00500F2E">
              <w:rPr>
                <w:rFonts w:ascii="Calibri Light" w:eastAsia="Calibri" w:hAnsi="Calibri Light" w:cs="Calibri Light"/>
                <w:sz w:val="22"/>
              </w:rPr>
              <w:t>2</w:t>
            </w:r>
            <w:r w:rsidRPr="00AE36EB">
              <w:rPr>
                <w:rFonts w:ascii="Calibri Light" w:eastAsia="Calibri" w:hAnsi="Calibri Light" w:cs="Calibri Light"/>
                <w:sz w:val="22"/>
              </w:rPr>
              <w:t>.1.</w:t>
            </w:r>
            <w:r w:rsidR="00DD5B34" w:rsidRPr="00AE36EB">
              <w:rPr>
                <w:rFonts w:ascii="Calibri Light" w:eastAsia="Calibri" w:hAnsi="Calibri Light" w:cs="Calibri Light"/>
                <w:sz w:val="22"/>
              </w:rPr>
              <w:t xml:space="preserve">1. </w:t>
            </w:r>
            <w:r w:rsidRPr="00AE36EB">
              <w:rPr>
                <w:rFonts w:ascii="Calibri Light" w:eastAsia="Calibri" w:hAnsi="Calibri Light" w:cs="Calibri Light"/>
                <w:i/>
                <w:sz w:val="22"/>
              </w:rPr>
              <w:t xml:space="preserve"> </w:t>
            </w:r>
            <w:r w:rsidR="00807DA8" w:rsidRPr="00AE36EB">
              <w:rPr>
                <w:rFonts w:ascii="Calibri Light" w:eastAsia="Calibri" w:hAnsi="Calibri Light" w:cs="Calibri Light"/>
                <w:i/>
                <w:sz w:val="22"/>
              </w:rPr>
              <w:t>turi turėti patirties kaip audito vadovas, atlikęs bent 1 (vieną) informacijos saugos valdymo sistemos vidaus auditą;</w:t>
            </w:r>
          </w:p>
          <w:p w14:paraId="72DA28D9" w14:textId="7249C9CD" w:rsidR="00807DA8" w:rsidRPr="00AE36EB" w:rsidRDefault="005A35F6" w:rsidP="00B17261">
            <w:pPr>
              <w:spacing w:after="0" w:line="240" w:lineRule="auto"/>
              <w:jc w:val="both"/>
              <w:rPr>
                <w:rFonts w:ascii="Calibri Light" w:eastAsia="Calibri" w:hAnsi="Calibri Light" w:cs="Calibri Light"/>
                <w:i/>
                <w:sz w:val="22"/>
              </w:rPr>
            </w:pPr>
            <w:r w:rsidRPr="00AE36EB">
              <w:rPr>
                <w:rFonts w:ascii="Calibri Light" w:eastAsia="Calibri" w:hAnsi="Calibri Light" w:cs="Calibri Light"/>
                <w:sz w:val="22"/>
              </w:rPr>
              <w:t>7.</w:t>
            </w:r>
            <w:r w:rsidR="00DF67B4" w:rsidRPr="00AE36EB">
              <w:rPr>
                <w:rFonts w:ascii="Calibri Light" w:eastAsia="Calibri" w:hAnsi="Calibri Light" w:cs="Calibri Light"/>
                <w:sz w:val="22"/>
              </w:rPr>
              <w:t>1</w:t>
            </w:r>
            <w:r w:rsidRPr="00AE36EB">
              <w:rPr>
                <w:rFonts w:ascii="Calibri Light" w:eastAsia="Calibri" w:hAnsi="Calibri Light" w:cs="Calibri Light"/>
                <w:sz w:val="22"/>
              </w:rPr>
              <w:t>.</w:t>
            </w:r>
            <w:r w:rsidR="00DF67B4" w:rsidRPr="00AE36EB">
              <w:rPr>
                <w:rFonts w:ascii="Calibri Light" w:eastAsia="Calibri" w:hAnsi="Calibri Light" w:cs="Calibri Light"/>
                <w:sz w:val="22"/>
              </w:rPr>
              <w:t>2</w:t>
            </w:r>
            <w:r w:rsidRPr="00AE36EB">
              <w:rPr>
                <w:rFonts w:ascii="Calibri Light" w:eastAsia="Calibri" w:hAnsi="Calibri Light" w:cs="Calibri Light"/>
                <w:sz w:val="22"/>
              </w:rPr>
              <w:t>.</w:t>
            </w:r>
            <w:r w:rsidR="00500F2E">
              <w:rPr>
                <w:rFonts w:ascii="Calibri Light" w:eastAsia="Calibri" w:hAnsi="Calibri Light" w:cs="Calibri Light"/>
                <w:sz w:val="22"/>
              </w:rPr>
              <w:t>2</w:t>
            </w:r>
            <w:r w:rsidRPr="00AE36EB">
              <w:rPr>
                <w:rFonts w:ascii="Calibri Light" w:eastAsia="Calibri" w:hAnsi="Calibri Light" w:cs="Calibri Light"/>
                <w:sz w:val="22"/>
              </w:rPr>
              <w:t>.</w:t>
            </w:r>
            <w:r w:rsidR="00DD5B34" w:rsidRPr="00AE36EB">
              <w:rPr>
                <w:rFonts w:ascii="Calibri Light" w:eastAsia="Calibri" w:hAnsi="Calibri Light" w:cs="Calibri Light"/>
                <w:sz w:val="22"/>
              </w:rPr>
              <w:t>1.2.</w:t>
            </w:r>
            <w:r w:rsidRPr="00AE36EB">
              <w:rPr>
                <w:rFonts w:ascii="Calibri Light" w:eastAsia="Calibri" w:hAnsi="Calibri Light" w:cs="Calibri Light"/>
                <w:sz w:val="22"/>
              </w:rPr>
              <w:t xml:space="preserve"> </w:t>
            </w:r>
            <w:r w:rsidR="00807DA8" w:rsidRPr="00AE36EB">
              <w:rPr>
                <w:rFonts w:ascii="Calibri Light" w:eastAsia="Calibri" w:hAnsi="Calibri Light" w:cs="Calibri Light"/>
                <w:i/>
                <w:sz w:val="22"/>
              </w:rPr>
              <w:t>turi būti kvalifikuotas informacijos saugos valdymo sistemų audito srityje.</w:t>
            </w:r>
          </w:p>
        </w:tc>
        <w:tc>
          <w:tcPr>
            <w:tcW w:w="2228" w:type="pct"/>
          </w:tcPr>
          <w:p w14:paraId="365E016C" w14:textId="66A7A1C5"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Pateikti </w:t>
            </w:r>
            <w:r w:rsidR="00803645" w:rsidRPr="00AE36EB">
              <w:rPr>
                <w:rFonts w:ascii="Calibri Light" w:eastAsia="Calibri" w:hAnsi="Calibri Light" w:cs="Calibri Light"/>
                <w:i/>
                <w:sz w:val="22"/>
              </w:rPr>
              <w:t>7.</w:t>
            </w:r>
            <w:r w:rsidR="00DF67B4" w:rsidRPr="00AE36EB">
              <w:rPr>
                <w:rFonts w:ascii="Calibri Light" w:eastAsia="Calibri" w:hAnsi="Calibri Light" w:cs="Calibri Light"/>
                <w:i/>
                <w:sz w:val="22"/>
              </w:rPr>
              <w:t>1</w:t>
            </w:r>
            <w:r w:rsidR="00803645" w:rsidRPr="00AE36EB">
              <w:rPr>
                <w:rFonts w:ascii="Calibri Light" w:eastAsia="Calibri" w:hAnsi="Calibri Light" w:cs="Calibri Light"/>
                <w:i/>
                <w:sz w:val="22"/>
              </w:rPr>
              <w:t>.</w:t>
            </w:r>
            <w:r w:rsidR="00DF67B4" w:rsidRPr="00AE36EB">
              <w:rPr>
                <w:rFonts w:ascii="Calibri Light" w:eastAsia="Calibri" w:hAnsi="Calibri Light" w:cs="Calibri Light"/>
                <w:i/>
                <w:sz w:val="22"/>
              </w:rPr>
              <w:t>2</w:t>
            </w:r>
            <w:r w:rsidR="00803645" w:rsidRPr="00AE36EB">
              <w:rPr>
                <w:rFonts w:ascii="Calibri Light" w:eastAsia="Calibri" w:hAnsi="Calibri Light" w:cs="Calibri Light"/>
                <w:i/>
                <w:sz w:val="22"/>
              </w:rPr>
              <w:t>.</w:t>
            </w:r>
            <w:r w:rsidR="00500F2E">
              <w:rPr>
                <w:rFonts w:ascii="Calibri Light" w:eastAsia="Calibri" w:hAnsi="Calibri Light" w:cs="Calibri Light"/>
                <w:i/>
                <w:sz w:val="22"/>
              </w:rPr>
              <w:t>2</w:t>
            </w:r>
            <w:r w:rsidR="00803645" w:rsidRPr="00AE36EB">
              <w:rPr>
                <w:rFonts w:ascii="Calibri Light" w:eastAsia="Calibri" w:hAnsi="Calibri Light" w:cs="Calibri Light"/>
                <w:i/>
                <w:sz w:val="22"/>
              </w:rPr>
              <w:t xml:space="preserve"> </w:t>
            </w:r>
            <w:r w:rsidRPr="00AE36EB">
              <w:rPr>
                <w:rFonts w:ascii="Calibri Light" w:eastAsia="Calibri" w:hAnsi="Calibri Light" w:cs="Calibri Light"/>
                <w:i/>
                <w:sz w:val="22"/>
              </w:rPr>
              <w:t xml:space="preserve"> papunktyje nurodytus dokumentus ir auditoriaus kvalifikaciją patvirtinantį galiojantį sertifikatą ISO 27001 </w:t>
            </w:r>
            <w:proofErr w:type="spellStart"/>
            <w:r w:rsidRPr="00AE36EB">
              <w:rPr>
                <w:rFonts w:ascii="Calibri Light" w:eastAsia="Calibri" w:hAnsi="Calibri Light" w:cs="Calibri Light"/>
                <w:i/>
                <w:sz w:val="22"/>
              </w:rPr>
              <w:t>Lead</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Auditor</w:t>
            </w:r>
            <w:proofErr w:type="spellEnd"/>
            <w:r w:rsidRPr="00AE36EB">
              <w:rPr>
                <w:rFonts w:ascii="Calibri Light" w:eastAsia="Calibri" w:hAnsi="Calibri Light" w:cs="Calibri Light"/>
                <w:i/>
                <w:sz w:val="22"/>
              </w:rPr>
              <w:t xml:space="preserve"> arba CISA (</w:t>
            </w:r>
            <w:proofErr w:type="spellStart"/>
            <w:r w:rsidRPr="00AE36EB">
              <w:rPr>
                <w:rFonts w:ascii="Calibri Light" w:eastAsia="Calibri" w:hAnsi="Calibri Light" w:cs="Calibri Light"/>
                <w:i/>
                <w:sz w:val="22"/>
              </w:rPr>
              <w:t>Certified</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Information</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Systems</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Auditor</w:t>
            </w:r>
            <w:proofErr w:type="spellEnd"/>
            <w:r w:rsidRPr="00AE36EB">
              <w:rPr>
                <w:rFonts w:ascii="Calibri Light" w:eastAsia="Calibri" w:hAnsi="Calibri Light" w:cs="Calibri Light"/>
                <w:i/>
                <w:sz w:val="22"/>
              </w:rPr>
              <w:t>) arba kitą lygiavertį sertifikatą.</w:t>
            </w:r>
          </w:p>
          <w:p w14:paraId="4F6957FC" w14:textId="77777777"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Mokymų kursų išklausymo pažymėjimai nevertinami. Pateikiamo „lygiaverčio“ dokumento lygiavertiškumą įrodyti turi paslaugų teikėjas.</w:t>
            </w:r>
          </w:p>
        </w:tc>
      </w:tr>
      <w:tr w:rsidR="00807DA8" w:rsidRPr="00AE36EB" w14:paraId="5FD74A93" w14:textId="77777777" w:rsidTr="00500F2E">
        <w:trPr>
          <w:trHeight w:val="257"/>
        </w:trPr>
        <w:tc>
          <w:tcPr>
            <w:tcW w:w="662" w:type="pct"/>
            <w:shd w:val="clear" w:color="auto" w:fill="F2F2F2" w:themeFill="background1" w:themeFillShade="F2"/>
            <w:vAlign w:val="center"/>
          </w:tcPr>
          <w:p w14:paraId="0B68F55A" w14:textId="51B76930" w:rsidR="00807DA8" w:rsidRPr="00AE36EB" w:rsidRDefault="00793169" w:rsidP="00F86153">
            <w:pPr>
              <w:pStyle w:val="Sraopastraipa"/>
              <w:tabs>
                <w:tab w:val="left" w:pos="284"/>
                <w:tab w:val="left" w:pos="459"/>
              </w:tabs>
              <w:ind w:left="0"/>
              <w:jc w:val="right"/>
              <w:rPr>
                <w:rFonts w:ascii="Calibri Light" w:eastAsia="Calibri" w:hAnsi="Calibri Light" w:cs="Calibri Light"/>
                <w:sz w:val="22"/>
                <w:szCs w:val="22"/>
                <w:lang w:val="lt-LT"/>
              </w:rPr>
            </w:pPr>
            <w:r w:rsidRPr="00AE36EB">
              <w:rPr>
                <w:rFonts w:ascii="Calibri Light" w:eastAsia="Calibri" w:hAnsi="Calibri Light" w:cs="Calibri Light"/>
                <w:sz w:val="22"/>
                <w:szCs w:val="22"/>
                <w:lang w:val="lt-LT"/>
              </w:rPr>
              <w:t>7.</w:t>
            </w:r>
            <w:r w:rsidR="00DF67B4" w:rsidRPr="00AE36EB">
              <w:rPr>
                <w:rFonts w:ascii="Calibri Light" w:eastAsia="Calibri" w:hAnsi="Calibri Light" w:cs="Calibri Light"/>
                <w:sz w:val="22"/>
                <w:szCs w:val="22"/>
                <w:lang w:val="lt-LT"/>
              </w:rPr>
              <w:t>1</w:t>
            </w:r>
            <w:r w:rsidRPr="00AE36EB">
              <w:rPr>
                <w:rFonts w:ascii="Calibri Light" w:eastAsia="Calibri" w:hAnsi="Calibri Light" w:cs="Calibri Light"/>
                <w:sz w:val="22"/>
                <w:szCs w:val="22"/>
                <w:lang w:val="lt-LT"/>
              </w:rPr>
              <w:t>.</w:t>
            </w:r>
            <w:r w:rsidR="00DF67B4" w:rsidRPr="00AE36EB">
              <w:rPr>
                <w:rFonts w:ascii="Calibri Light" w:eastAsia="Calibri" w:hAnsi="Calibri Light" w:cs="Calibri Light"/>
                <w:sz w:val="22"/>
                <w:szCs w:val="22"/>
                <w:lang w:val="lt-LT"/>
              </w:rPr>
              <w:t>2</w:t>
            </w:r>
            <w:r w:rsidRPr="00AE36EB">
              <w:rPr>
                <w:rFonts w:ascii="Calibri Light" w:eastAsia="Calibri" w:hAnsi="Calibri Light" w:cs="Calibri Light"/>
                <w:sz w:val="22"/>
                <w:szCs w:val="22"/>
                <w:lang w:val="lt-LT"/>
              </w:rPr>
              <w:t>.</w:t>
            </w:r>
            <w:r w:rsidR="00500F2E">
              <w:rPr>
                <w:rFonts w:ascii="Calibri Light" w:eastAsia="Calibri" w:hAnsi="Calibri Light" w:cs="Calibri Light"/>
                <w:sz w:val="22"/>
                <w:szCs w:val="22"/>
                <w:lang w:val="lt-LT"/>
              </w:rPr>
              <w:t>2</w:t>
            </w:r>
            <w:r w:rsidRPr="00AE36EB">
              <w:rPr>
                <w:rFonts w:ascii="Calibri Light" w:eastAsia="Calibri" w:hAnsi="Calibri Light" w:cs="Calibri Light"/>
                <w:sz w:val="22"/>
                <w:szCs w:val="22"/>
                <w:lang w:val="lt-LT"/>
              </w:rPr>
              <w:t>.2.</w:t>
            </w:r>
          </w:p>
        </w:tc>
        <w:tc>
          <w:tcPr>
            <w:tcW w:w="2109" w:type="pct"/>
          </w:tcPr>
          <w:p w14:paraId="54992BDA" w14:textId="09F2CB8F" w:rsidR="00807DA8" w:rsidRPr="00AE36EB" w:rsidRDefault="00053B53" w:rsidP="00B17261">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Specialistas</w:t>
            </w:r>
            <w:r w:rsidR="00807DA8" w:rsidRPr="00AE36EB">
              <w:rPr>
                <w:rFonts w:ascii="Calibri Light" w:eastAsia="Calibri" w:hAnsi="Calibri Light" w:cs="Calibri Light"/>
                <w:i/>
                <w:sz w:val="22"/>
              </w:rPr>
              <w:t xml:space="preserve"> Nr. 2 – auditorius (ne mažiau kaip 1 (vienas) ekspertas):</w:t>
            </w:r>
          </w:p>
          <w:p w14:paraId="51B6462F" w14:textId="200ED13D" w:rsidR="00807DA8" w:rsidRPr="00AE36EB" w:rsidRDefault="005A35F6" w:rsidP="00B17261">
            <w:pPr>
              <w:spacing w:after="0" w:line="240" w:lineRule="auto"/>
              <w:jc w:val="both"/>
              <w:rPr>
                <w:rFonts w:ascii="Calibri Light" w:eastAsia="Calibri" w:hAnsi="Calibri Light" w:cs="Calibri Light"/>
                <w:i/>
                <w:sz w:val="22"/>
              </w:rPr>
            </w:pPr>
            <w:r w:rsidRPr="00AE36EB">
              <w:rPr>
                <w:rFonts w:ascii="Calibri Light" w:eastAsia="Calibri" w:hAnsi="Calibri Light" w:cs="Calibri Light"/>
                <w:sz w:val="22"/>
              </w:rPr>
              <w:t>7.</w:t>
            </w:r>
            <w:r w:rsidR="00DF67B4" w:rsidRPr="00AE36EB">
              <w:rPr>
                <w:rFonts w:ascii="Calibri Light" w:eastAsia="Calibri" w:hAnsi="Calibri Light" w:cs="Calibri Light"/>
                <w:sz w:val="22"/>
              </w:rPr>
              <w:t>1</w:t>
            </w:r>
            <w:r w:rsidRPr="00AE36EB">
              <w:rPr>
                <w:rFonts w:ascii="Calibri Light" w:eastAsia="Calibri" w:hAnsi="Calibri Light" w:cs="Calibri Light"/>
                <w:sz w:val="22"/>
              </w:rPr>
              <w:t>.</w:t>
            </w:r>
            <w:r w:rsidR="00DF67B4" w:rsidRPr="00AE36EB">
              <w:rPr>
                <w:rFonts w:ascii="Calibri Light" w:eastAsia="Calibri" w:hAnsi="Calibri Light" w:cs="Calibri Light"/>
                <w:sz w:val="22"/>
              </w:rPr>
              <w:t>2</w:t>
            </w:r>
            <w:r w:rsidRPr="00AE36EB">
              <w:rPr>
                <w:rFonts w:ascii="Calibri Light" w:eastAsia="Calibri" w:hAnsi="Calibri Light" w:cs="Calibri Light"/>
                <w:sz w:val="22"/>
              </w:rPr>
              <w:t>.</w:t>
            </w:r>
            <w:r w:rsidR="00500F2E">
              <w:rPr>
                <w:rFonts w:ascii="Calibri Light" w:eastAsia="Calibri" w:hAnsi="Calibri Light" w:cs="Calibri Light"/>
                <w:sz w:val="22"/>
              </w:rPr>
              <w:t>2</w:t>
            </w:r>
            <w:r w:rsidRPr="00AE36EB">
              <w:rPr>
                <w:rFonts w:ascii="Calibri Light" w:eastAsia="Calibri" w:hAnsi="Calibri Light" w:cs="Calibri Light"/>
                <w:sz w:val="22"/>
              </w:rPr>
              <w:t>.2</w:t>
            </w:r>
            <w:r w:rsidRPr="00AE36EB">
              <w:rPr>
                <w:rFonts w:ascii="Calibri Light" w:eastAsia="Calibri" w:hAnsi="Calibri Light" w:cs="Calibri Light"/>
                <w:i/>
                <w:sz w:val="22"/>
              </w:rPr>
              <w:t>.</w:t>
            </w:r>
            <w:r w:rsidR="00DD5B34" w:rsidRPr="00AE36EB">
              <w:rPr>
                <w:rFonts w:ascii="Calibri Light" w:eastAsia="Calibri" w:hAnsi="Calibri Light" w:cs="Calibri Light"/>
                <w:iCs/>
                <w:sz w:val="22"/>
              </w:rPr>
              <w:t>1</w:t>
            </w:r>
            <w:r w:rsidRPr="00AE36EB">
              <w:rPr>
                <w:rFonts w:ascii="Calibri Light" w:eastAsia="Calibri" w:hAnsi="Calibri Light" w:cs="Calibri Light"/>
                <w:i/>
                <w:sz w:val="22"/>
              </w:rPr>
              <w:t xml:space="preserve"> </w:t>
            </w:r>
            <w:r w:rsidR="00807DA8" w:rsidRPr="00AE36EB">
              <w:rPr>
                <w:rFonts w:ascii="Calibri Light" w:eastAsia="Calibri" w:hAnsi="Calibri Light" w:cs="Calibri Light"/>
                <w:i/>
                <w:sz w:val="22"/>
              </w:rPr>
              <w:t>turi turėti patirties kaip auditorius, atlikęs bent 1 (vieną) informacijos saugos valdymo sistemos vidaus auditą;</w:t>
            </w:r>
          </w:p>
          <w:p w14:paraId="58AF5310" w14:textId="3F4BA094" w:rsidR="00807DA8" w:rsidRPr="00AE36EB" w:rsidRDefault="005A35F6" w:rsidP="00B17261">
            <w:pPr>
              <w:spacing w:after="0" w:line="240" w:lineRule="auto"/>
              <w:jc w:val="both"/>
              <w:rPr>
                <w:rFonts w:ascii="Calibri Light" w:eastAsia="Calibri" w:hAnsi="Calibri Light" w:cs="Calibri Light"/>
                <w:i/>
                <w:sz w:val="22"/>
              </w:rPr>
            </w:pPr>
            <w:r w:rsidRPr="00AE36EB">
              <w:rPr>
                <w:rFonts w:ascii="Calibri Light" w:eastAsia="Calibri" w:hAnsi="Calibri Light" w:cs="Calibri Light"/>
                <w:sz w:val="22"/>
              </w:rPr>
              <w:t>7.</w:t>
            </w:r>
            <w:r w:rsidR="00DF67B4" w:rsidRPr="00AE36EB">
              <w:rPr>
                <w:rFonts w:ascii="Calibri Light" w:eastAsia="Calibri" w:hAnsi="Calibri Light" w:cs="Calibri Light"/>
                <w:sz w:val="22"/>
              </w:rPr>
              <w:t>1</w:t>
            </w:r>
            <w:r w:rsidRPr="00AE36EB">
              <w:rPr>
                <w:rFonts w:ascii="Calibri Light" w:eastAsia="Calibri" w:hAnsi="Calibri Light" w:cs="Calibri Light"/>
                <w:sz w:val="22"/>
              </w:rPr>
              <w:t>.</w:t>
            </w:r>
            <w:r w:rsidR="00DF67B4" w:rsidRPr="00AE36EB">
              <w:rPr>
                <w:rFonts w:ascii="Calibri Light" w:eastAsia="Calibri" w:hAnsi="Calibri Light" w:cs="Calibri Light"/>
                <w:sz w:val="22"/>
              </w:rPr>
              <w:t>2</w:t>
            </w:r>
            <w:r w:rsidRPr="00AE36EB">
              <w:rPr>
                <w:rFonts w:ascii="Calibri Light" w:eastAsia="Calibri" w:hAnsi="Calibri Light" w:cs="Calibri Light"/>
                <w:sz w:val="22"/>
              </w:rPr>
              <w:t>.</w:t>
            </w:r>
            <w:r w:rsidR="00500F2E">
              <w:rPr>
                <w:rFonts w:ascii="Calibri Light" w:eastAsia="Calibri" w:hAnsi="Calibri Light" w:cs="Calibri Light"/>
                <w:sz w:val="22"/>
              </w:rPr>
              <w:t>2</w:t>
            </w:r>
            <w:r w:rsidRPr="00AE36EB">
              <w:rPr>
                <w:rFonts w:ascii="Calibri Light" w:eastAsia="Calibri" w:hAnsi="Calibri Light" w:cs="Calibri Light"/>
                <w:sz w:val="22"/>
              </w:rPr>
              <w:t>.2</w:t>
            </w:r>
            <w:r w:rsidR="00DD5B34" w:rsidRPr="00AE36EB">
              <w:rPr>
                <w:rFonts w:ascii="Calibri Light" w:eastAsia="Calibri" w:hAnsi="Calibri Light" w:cs="Calibri Light"/>
                <w:i/>
                <w:sz w:val="22"/>
              </w:rPr>
              <w:t>.</w:t>
            </w:r>
            <w:r w:rsidR="006E3F40" w:rsidRPr="00AE36EB">
              <w:rPr>
                <w:rFonts w:ascii="Calibri Light" w:eastAsia="Calibri" w:hAnsi="Calibri Light" w:cs="Calibri Light"/>
                <w:iCs/>
                <w:sz w:val="22"/>
              </w:rPr>
              <w:t>2.</w:t>
            </w:r>
            <w:r w:rsidR="00DD5B34" w:rsidRPr="00AE36EB">
              <w:rPr>
                <w:rFonts w:ascii="Calibri Light" w:eastAsia="Calibri" w:hAnsi="Calibri Light" w:cs="Calibri Light"/>
                <w:i/>
                <w:sz w:val="22"/>
              </w:rPr>
              <w:t xml:space="preserve"> </w:t>
            </w:r>
            <w:r w:rsidR="00807DA8" w:rsidRPr="00AE36EB">
              <w:rPr>
                <w:rFonts w:ascii="Calibri Light" w:eastAsia="Calibri" w:hAnsi="Calibri Light" w:cs="Calibri Light"/>
                <w:i/>
                <w:sz w:val="22"/>
              </w:rPr>
              <w:t>turi būti kvalifikuotas informacijos saugos valdymo sistemų audito srityje.</w:t>
            </w:r>
          </w:p>
        </w:tc>
        <w:tc>
          <w:tcPr>
            <w:tcW w:w="2228" w:type="pct"/>
          </w:tcPr>
          <w:p w14:paraId="59126C6B" w14:textId="3F968220"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Pateikti </w:t>
            </w:r>
            <w:r w:rsidR="00803645" w:rsidRPr="00AE36EB">
              <w:rPr>
                <w:rFonts w:ascii="Calibri Light" w:eastAsia="Calibri" w:hAnsi="Calibri Light" w:cs="Calibri Light"/>
                <w:i/>
                <w:sz w:val="22"/>
              </w:rPr>
              <w:t>7.</w:t>
            </w:r>
            <w:r w:rsidR="00DF67B4" w:rsidRPr="00AE36EB">
              <w:rPr>
                <w:rFonts w:ascii="Calibri Light" w:eastAsia="Calibri" w:hAnsi="Calibri Light" w:cs="Calibri Light"/>
                <w:i/>
                <w:sz w:val="22"/>
              </w:rPr>
              <w:t>1</w:t>
            </w:r>
            <w:r w:rsidR="00803645" w:rsidRPr="00AE36EB">
              <w:rPr>
                <w:rFonts w:ascii="Calibri Light" w:eastAsia="Calibri" w:hAnsi="Calibri Light" w:cs="Calibri Light"/>
                <w:i/>
                <w:sz w:val="22"/>
              </w:rPr>
              <w:t>.</w:t>
            </w:r>
            <w:r w:rsidR="00DF67B4" w:rsidRPr="00AE36EB">
              <w:rPr>
                <w:rFonts w:ascii="Calibri Light" w:eastAsia="Calibri" w:hAnsi="Calibri Light" w:cs="Calibri Light"/>
                <w:i/>
                <w:sz w:val="22"/>
              </w:rPr>
              <w:t>2</w:t>
            </w:r>
            <w:r w:rsidR="00803645" w:rsidRPr="00AE36EB">
              <w:rPr>
                <w:rFonts w:ascii="Calibri Light" w:eastAsia="Calibri" w:hAnsi="Calibri Light" w:cs="Calibri Light"/>
                <w:i/>
                <w:sz w:val="22"/>
              </w:rPr>
              <w:t>.</w:t>
            </w:r>
            <w:r w:rsidR="00500F2E">
              <w:rPr>
                <w:rFonts w:ascii="Calibri Light" w:eastAsia="Calibri" w:hAnsi="Calibri Light" w:cs="Calibri Light"/>
                <w:i/>
                <w:sz w:val="22"/>
              </w:rPr>
              <w:t>2</w:t>
            </w:r>
            <w:r w:rsidR="00803645" w:rsidRPr="00AE36EB">
              <w:rPr>
                <w:rFonts w:ascii="Calibri Light" w:eastAsia="Calibri" w:hAnsi="Calibri Light" w:cs="Calibri Light"/>
                <w:i/>
                <w:sz w:val="22"/>
              </w:rPr>
              <w:t xml:space="preserve"> </w:t>
            </w:r>
            <w:r w:rsidRPr="00AE36EB">
              <w:rPr>
                <w:rFonts w:ascii="Calibri Light" w:eastAsia="Calibri" w:hAnsi="Calibri Light" w:cs="Calibri Light"/>
                <w:i/>
                <w:sz w:val="22"/>
              </w:rPr>
              <w:t xml:space="preserve"> papunktyje nurodytus dokumentus ir auditoriaus kvalifikaciją patvirtinantį galiojantį sertifikatą ISO 27001 </w:t>
            </w:r>
            <w:proofErr w:type="spellStart"/>
            <w:r w:rsidRPr="00AE36EB">
              <w:rPr>
                <w:rFonts w:ascii="Calibri Light" w:eastAsia="Calibri" w:hAnsi="Calibri Light" w:cs="Calibri Light"/>
                <w:i/>
                <w:sz w:val="22"/>
              </w:rPr>
              <w:t>Auditor</w:t>
            </w:r>
            <w:proofErr w:type="spellEnd"/>
            <w:r w:rsidRPr="00AE36EB">
              <w:rPr>
                <w:rFonts w:ascii="Calibri Light" w:eastAsia="Calibri" w:hAnsi="Calibri Light" w:cs="Calibri Light"/>
                <w:i/>
                <w:sz w:val="22"/>
              </w:rPr>
              <w:t xml:space="preserve"> arba CISA (</w:t>
            </w:r>
            <w:proofErr w:type="spellStart"/>
            <w:r w:rsidRPr="00AE36EB">
              <w:rPr>
                <w:rFonts w:ascii="Calibri Light" w:eastAsia="Calibri" w:hAnsi="Calibri Light" w:cs="Calibri Light"/>
                <w:i/>
                <w:sz w:val="22"/>
              </w:rPr>
              <w:t>Certified</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Information</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Systems</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Auditor</w:t>
            </w:r>
            <w:proofErr w:type="spellEnd"/>
            <w:r w:rsidRPr="00AE36EB">
              <w:rPr>
                <w:rFonts w:ascii="Calibri Light" w:eastAsia="Calibri" w:hAnsi="Calibri Light" w:cs="Calibri Light"/>
                <w:i/>
                <w:sz w:val="22"/>
              </w:rPr>
              <w:t>) arba kitą lygiavertį sertifikatą.</w:t>
            </w:r>
          </w:p>
          <w:p w14:paraId="32D63C62" w14:textId="77777777"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Mokymų kursų išklausymo pažymėjimai nevertinami. Pateikiamo „lygiaverčio“ dokumento lygiavertiškumą įrodyti turi paslaugų teikėjas.</w:t>
            </w:r>
          </w:p>
        </w:tc>
      </w:tr>
      <w:tr w:rsidR="00807DA8" w:rsidRPr="00AE36EB" w14:paraId="7B39AFCD" w14:textId="77777777" w:rsidTr="00500F2E">
        <w:trPr>
          <w:trHeight w:val="257"/>
        </w:trPr>
        <w:tc>
          <w:tcPr>
            <w:tcW w:w="662" w:type="pct"/>
            <w:shd w:val="clear" w:color="auto" w:fill="F2F2F2" w:themeFill="background1" w:themeFillShade="F2"/>
            <w:vAlign w:val="center"/>
          </w:tcPr>
          <w:p w14:paraId="6154D479" w14:textId="577BB7F1" w:rsidR="00807DA8" w:rsidRPr="00AE36EB" w:rsidRDefault="00793169" w:rsidP="00F86153">
            <w:pPr>
              <w:pStyle w:val="Sraopastraipa"/>
              <w:tabs>
                <w:tab w:val="left" w:pos="284"/>
                <w:tab w:val="left" w:pos="459"/>
              </w:tabs>
              <w:ind w:left="0"/>
              <w:jc w:val="right"/>
              <w:rPr>
                <w:rFonts w:ascii="Calibri Light" w:eastAsia="Calibri" w:hAnsi="Calibri Light" w:cs="Calibri Light"/>
                <w:sz w:val="22"/>
                <w:szCs w:val="22"/>
                <w:lang w:val="lt-LT"/>
              </w:rPr>
            </w:pPr>
            <w:r w:rsidRPr="00AE36EB">
              <w:rPr>
                <w:rFonts w:ascii="Calibri Light" w:eastAsia="Calibri" w:hAnsi="Calibri Light" w:cs="Calibri Light"/>
                <w:sz w:val="22"/>
                <w:szCs w:val="22"/>
                <w:lang w:val="lt-LT"/>
              </w:rPr>
              <w:t>7.</w:t>
            </w:r>
            <w:r w:rsidR="00DF67B4" w:rsidRPr="00AE36EB">
              <w:rPr>
                <w:rFonts w:ascii="Calibri Light" w:eastAsia="Calibri" w:hAnsi="Calibri Light" w:cs="Calibri Light"/>
                <w:sz w:val="22"/>
                <w:szCs w:val="22"/>
                <w:lang w:val="lt-LT"/>
              </w:rPr>
              <w:t>1</w:t>
            </w:r>
            <w:r w:rsidRPr="00AE36EB">
              <w:rPr>
                <w:rFonts w:ascii="Calibri Light" w:eastAsia="Calibri" w:hAnsi="Calibri Light" w:cs="Calibri Light"/>
                <w:sz w:val="22"/>
                <w:szCs w:val="22"/>
                <w:lang w:val="lt-LT"/>
              </w:rPr>
              <w:t>.</w:t>
            </w:r>
            <w:r w:rsidR="00DF67B4" w:rsidRPr="00AE36EB">
              <w:rPr>
                <w:rFonts w:ascii="Calibri Light" w:eastAsia="Calibri" w:hAnsi="Calibri Light" w:cs="Calibri Light"/>
                <w:sz w:val="22"/>
                <w:szCs w:val="22"/>
                <w:lang w:val="lt-LT"/>
              </w:rPr>
              <w:t>2</w:t>
            </w:r>
            <w:r w:rsidRPr="00AE36EB">
              <w:rPr>
                <w:rFonts w:ascii="Calibri Light" w:eastAsia="Calibri" w:hAnsi="Calibri Light" w:cs="Calibri Light"/>
                <w:sz w:val="22"/>
                <w:szCs w:val="22"/>
                <w:lang w:val="lt-LT"/>
              </w:rPr>
              <w:t>.</w:t>
            </w:r>
            <w:r w:rsidR="00500F2E">
              <w:rPr>
                <w:rFonts w:ascii="Calibri Light" w:eastAsia="Calibri" w:hAnsi="Calibri Light" w:cs="Calibri Light"/>
                <w:sz w:val="22"/>
                <w:szCs w:val="22"/>
                <w:lang w:val="lt-LT"/>
              </w:rPr>
              <w:t>2</w:t>
            </w:r>
            <w:r w:rsidRPr="00AE36EB">
              <w:rPr>
                <w:rFonts w:ascii="Calibri Light" w:eastAsia="Calibri" w:hAnsi="Calibri Light" w:cs="Calibri Light"/>
                <w:sz w:val="22"/>
                <w:szCs w:val="22"/>
                <w:lang w:val="lt-LT"/>
              </w:rPr>
              <w:t>.3.</w:t>
            </w:r>
          </w:p>
        </w:tc>
        <w:tc>
          <w:tcPr>
            <w:tcW w:w="2109" w:type="pct"/>
          </w:tcPr>
          <w:p w14:paraId="0E681574" w14:textId="4277D39D" w:rsidR="00807DA8" w:rsidRPr="00AE36EB" w:rsidRDefault="00053B53" w:rsidP="00B17261">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Specialistas</w:t>
            </w:r>
            <w:r w:rsidR="00807DA8" w:rsidRPr="00AE36EB">
              <w:rPr>
                <w:rFonts w:ascii="Calibri Light" w:eastAsia="Calibri" w:hAnsi="Calibri Light" w:cs="Calibri Light"/>
                <w:i/>
                <w:sz w:val="22"/>
              </w:rPr>
              <w:t xml:space="preserve"> Nr. 3 – rizikos vertinimo specialistas (ne mažiau kaip 1 (vienas) ekspertas):</w:t>
            </w:r>
          </w:p>
          <w:p w14:paraId="40078A73" w14:textId="12932989" w:rsidR="00807DA8" w:rsidRPr="00AE36EB" w:rsidRDefault="006E3F40" w:rsidP="00B17261">
            <w:pPr>
              <w:spacing w:after="0" w:line="240" w:lineRule="auto"/>
              <w:jc w:val="both"/>
              <w:rPr>
                <w:rFonts w:ascii="Calibri Light" w:eastAsia="Calibri" w:hAnsi="Calibri Light" w:cs="Calibri Light"/>
                <w:i/>
                <w:sz w:val="22"/>
              </w:rPr>
            </w:pPr>
            <w:r w:rsidRPr="00AE36EB">
              <w:rPr>
                <w:rFonts w:ascii="Calibri Light" w:eastAsia="Calibri" w:hAnsi="Calibri Light" w:cs="Calibri Light"/>
                <w:sz w:val="22"/>
              </w:rPr>
              <w:lastRenderedPageBreak/>
              <w:t>7.</w:t>
            </w:r>
            <w:r w:rsidR="00DF67B4" w:rsidRPr="00AE36EB">
              <w:rPr>
                <w:rFonts w:ascii="Calibri Light" w:eastAsia="Calibri" w:hAnsi="Calibri Light" w:cs="Calibri Light"/>
                <w:sz w:val="22"/>
              </w:rPr>
              <w:t>1</w:t>
            </w:r>
            <w:r w:rsidRPr="00AE36EB">
              <w:rPr>
                <w:rFonts w:ascii="Calibri Light" w:eastAsia="Calibri" w:hAnsi="Calibri Light" w:cs="Calibri Light"/>
                <w:sz w:val="22"/>
              </w:rPr>
              <w:t>.</w:t>
            </w:r>
            <w:r w:rsidR="00DF67B4" w:rsidRPr="00AE36EB">
              <w:rPr>
                <w:rFonts w:ascii="Calibri Light" w:eastAsia="Calibri" w:hAnsi="Calibri Light" w:cs="Calibri Light"/>
                <w:sz w:val="22"/>
              </w:rPr>
              <w:t>2</w:t>
            </w:r>
            <w:r w:rsidRPr="00AE36EB">
              <w:rPr>
                <w:rFonts w:ascii="Calibri Light" w:eastAsia="Calibri" w:hAnsi="Calibri Light" w:cs="Calibri Light"/>
                <w:sz w:val="22"/>
              </w:rPr>
              <w:t>.</w:t>
            </w:r>
            <w:r w:rsidR="00500F2E">
              <w:rPr>
                <w:rFonts w:ascii="Calibri Light" w:eastAsia="Calibri" w:hAnsi="Calibri Light" w:cs="Calibri Light"/>
                <w:sz w:val="22"/>
              </w:rPr>
              <w:t>2</w:t>
            </w:r>
            <w:r w:rsidRPr="00AE36EB">
              <w:rPr>
                <w:rFonts w:ascii="Calibri Light" w:eastAsia="Calibri" w:hAnsi="Calibri Light" w:cs="Calibri Light"/>
                <w:sz w:val="22"/>
              </w:rPr>
              <w:t>.3.</w:t>
            </w:r>
            <w:r w:rsidRPr="00AE36EB">
              <w:rPr>
                <w:rFonts w:ascii="Calibri Light" w:eastAsia="Calibri" w:hAnsi="Calibri Light" w:cs="Calibri Light"/>
                <w:iCs/>
                <w:sz w:val="22"/>
              </w:rPr>
              <w:t xml:space="preserve">1. </w:t>
            </w:r>
            <w:r w:rsidR="00807DA8" w:rsidRPr="00AE36EB">
              <w:rPr>
                <w:rFonts w:ascii="Calibri Light" w:eastAsia="Calibri" w:hAnsi="Calibri Light" w:cs="Calibri Light"/>
                <w:i/>
                <w:sz w:val="22"/>
              </w:rPr>
              <w:t>turi turėti patirties kaip informacijos saugos rizikos vertintojas, atlikęs bent 1 (vieną) informacijos saugos rizikos vertinimą organizacijoje, valdančioje ar tvarkančioje ypatingos svarbos arba svarbius valstybės informacinius išteklius;</w:t>
            </w:r>
          </w:p>
          <w:p w14:paraId="7C57252E" w14:textId="35ACAEB7" w:rsidR="00807DA8" w:rsidRPr="00AE36EB" w:rsidRDefault="006E3F40" w:rsidP="00B17261">
            <w:pPr>
              <w:spacing w:after="0" w:line="240" w:lineRule="auto"/>
              <w:jc w:val="both"/>
              <w:rPr>
                <w:rFonts w:ascii="Calibri Light" w:eastAsia="Calibri" w:hAnsi="Calibri Light" w:cs="Calibri Light"/>
                <w:i/>
                <w:sz w:val="22"/>
              </w:rPr>
            </w:pPr>
            <w:r w:rsidRPr="00AE36EB">
              <w:rPr>
                <w:rFonts w:ascii="Calibri Light" w:eastAsia="Calibri" w:hAnsi="Calibri Light" w:cs="Calibri Light"/>
                <w:sz w:val="22"/>
              </w:rPr>
              <w:t>7.</w:t>
            </w:r>
            <w:r w:rsidR="00DF67B4" w:rsidRPr="00AE36EB">
              <w:rPr>
                <w:rFonts w:ascii="Calibri Light" w:eastAsia="Calibri" w:hAnsi="Calibri Light" w:cs="Calibri Light"/>
                <w:sz w:val="22"/>
              </w:rPr>
              <w:t>1</w:t>
            </w:r>
            <w:r w:rsidRPr="00AE36EB">
              <w:rPr>
                <w:rFonts w:ascii="Calibri Light" w:eastAsia="Calibri" w:hAnsi="Calibri Light" w:cs="Calibri Light"/>
                <w:sz w:val="22"/>
              </w:rPr>
              <w:t>.</w:t>
            </w:r>
            <w:r w:rsidR="00DF67B4" w:rsidRPr="00AE36EB">
              <w:rPr>
                <w:rFonts w:ascii="Calibri Light" w:eastAsia="Calibri" w:hAnsi="Calibri Light" w:cs="Calibri Light"/>
                <w:sz w:val="22"/>
              </w:rPr>
              <w:t>2</w:t>
            </w:r>
            <w:r w:rsidRPr="00AE36EB">
              <w:rPr>
                <w:rFonts w:ascii="Calibri Light" w:eastAsia="Calibri" w:hAnsi="Calibri Light" w:cs="Calibri Light"/>
                <w:sz w:val="22"/>
              </w:rPr>
              <w:t>.</w:t>
            </w:r>
            <w:r w:rsidR="00500F2E">
              <w:rPr>
                <w:rFonts w:ascii="Calibri Light" w:eastAsia="Calibri" w:hAnsi="Calibri Light" w:cs="Calibri Light"/>
                <w:sz w:val="22"/>
              </w:rPr>
              <w:t>2</w:t>
            </w:r>
            <w:r w:rsidRPr="00AE36EB">
              <w:rPr>
                <w:rFonts w:ascii="Calibri Light" w:eastAsia="Calibri" w:hAnsi="Calibri Light" w:cs="Calibri Light"/>
                <w:sz w:val="22"/>
              </w:rPr>
              <w:t>.3.</w:t>
            </w:r>
            <w:r w:rsidRPr="00AE36EB">
              <w:rPr>
                <w:rFonts w:ascii="Calibri Light" w:eastAsia="Calibri" w:hAnsi="Calibri Light" w:cs="Calibri Light"/>
                <w:iCs/>
                <w:sz w:val="22"/>
              </w:rPr>
              <w:t xml:space="preserve">2. </w:t>
            </w:r>
            <w:r w:rsidR="00807DA8" w:rsidRPr="00AE36EB">
              <w:rPr>
                <w:rFonts w:ascii="Calibri Light" w:eastAsia="Calibri" w:hAnsi="Calibri Light" w:cs="Calibri Light"/>
                <w:i/>
                <w:sz w:val="22"/>
              </w:rPr>
              <w:t>turi būti kvalifikuotas informacijos saugos rizikos vertinimo srityje.</w:t>
            </w:r>
          </w:p>
        </w:tc>
        <w:tc>
          <w:tcPr>
            <w:tcW w:w="2228" w:type="pct"/>
          </w:tcPr>
          <w:p w14:paraId="363A59E3" w14:textId="15D5C4CE"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lastRenderedPageBreak/>
              <w:t xml:space="preserve">Pateikti </w:t>
            </w:r>
            <w:r w:rsidR="00803645" w:rsidRPr="00AE36EB">
              <w:rPr>
                <w:rFonts w:ascii="Calibri Light" w:eastAsia="Calibri" w:hAnsi="Calibri Light" w:cs="Calibri Light"/>
                <w:i/>
                <w:sz w:val="22"/>
              </w:rPr>
              <w:t>7.</w:t>
            </w:r>
            <w:r w:rsidR="00DF67B4" w:rsidRPr="00AE36EB">
              <w:rPr>
                <w:rFonts w:ascii="Calibri Light" w:eastAsia="Calibri" w:hAnsi="Calibri Light" w:cs="Calibri Light"/>
                <w:i/>
                <w:sz w:val="22"/>
              </w:rPr>
              <w:t>1</w:t>
            </w:r>
            <w:r w:rsidR="00803645" w:rsidRPr="00AE36EB">
              <w:rPr>
                <w:rFonts w:ascii="Calibri Light" w:eastAsia="Calibri" w:hAnsi="Calibri Light" w:cs="Calibri Light"/>
                <w:i/>
                <w:sz w:val="22"/>
              </w:rPr>
              <w:t>.</w:t>
            </w:r>
            <w:r w:rsidR="00DF67B4" w:rsidRPr="00AE36EB">
              <w:rPr>
                <w:rFonts w:ascii="Calibri Light" w:eastAsia="Calibri" w:hAnsi="Calibri Light" w:cs="Calibri Light"/>
                <w:i/>
                <w:sz w:val="22"/>
              </w:rPr>
              <w:t>2</w:t>
            </w:r>
            <w:r w:rsidR="00803645" w:rsidRPr="00AE36EB">
              <w:rPr>
                <w:rFonts w:ascii="Calibri Light" w:eastAsia="Calibri" w:hAnsi="Calibri Light" w:cs="Calibri Light"/>
                <w:i/>
                <w:sz w:val="22"/>
              </w:rPr>
              <w:t>.</w:t>
            </w:r>
            <w:r w:rsidR="00500F2E">
              <w:rPr>
                <w:rFonts w:ascii="Calibri Light" w:eastAsia="Calibri" w:hAnsi="Calibri Light" w:cs="Calibri Light"/>
                <w:i/>
                <w:sz w:val="22"/>
              </w:rPr>
              <w:t>2</w:t>
            </w:r>
            <w:r w:rsidR="00803645" w:rsidRPr="00AE36EB">
              <w:rPr>
                <w:rFonts w:ascii="Calibri Light" w:eastAsia="Calibri" w:hAnsi="Calibri Light" w:cs="Calibri Light"/>
                <w:i/>
                <w:sz w:val="22"/>
              </w:rPr>
              <w:t xml:space="preserve"> </w:t>
            </w:r>
            <w:r w:rsidRPr="00AE36EB">
              <w:rPr>
                <w:rFonts w:ascii="Calibri Light" w:eastAsia="Calibri" w:hAnsi="Calibri Light" w:cs="Calibri Light"/>
                <w:i/>
                <w:sz w:val="22"/>
              </w:rPr>
              <w:t xml:space="preserve"> papunktyje nurodytus dokumentus ir  informacijos saugos rizikos vertintojo kvalifikaciją patvirtinantį galiojantį sertifikatą CISM (</w:t>
            </w:r>
            <w:proofErr w:type="spellStart"/>
            <w:r w:rsidRPr="00AE36EB">
              <w:rPr>
                <w:rFonts w:ascii="Calibri Light" w:eastAsia="Calibri" w:hAnsi="Calibri Light" w:cs="Calibri Light"/>
                <w:i/>
                <w:sz w:val="22"/>
              </w:rPr>
              <w:t>Certified</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Information</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Systems</w:t>
            </w:r>
            <w:proofErr w:type="spellEnd"/>
            <w:r w:rsidRPr="00AE36EB">
              <w:rPr>
                <w:rFonts w:ascii="Calibri Light" w:eastAsia="Calibri" w:hAnsi="Calibri Light" w:cs="Calibri Light"/>
                <w:i/>
                <w:sz w:val="22"/>
              </w:rPr>
              <w:t xml:space="preserve"> </w:t>
            </w:r>
            <w:r w:rsidRPr="00AE36EB">
              <w:rPr>
                <w:rFonts w:ascii="Calibri Light" w:eastAsia="Calibri" w:hAnsi="Calibri Light" w:cs="Calibri Light"/>
                <w:i/>
                <w:sz w:val="22"/>
              </w:rPr>
              <w:lastRenderedPageBreak/>
              <w:t>Manager) arba CRISC (</w:t>
            </w:r>
            <w:proofErr w:type="spellStart"/>
            <w:r w:rsidRPr="00AE36EB">
              <w:rPr>
                <w:rFonts w:ascii="Calibri Light" w:eastAsia="Calibri" w:hAnsi="Calibri Light" w:cs="Calibri Light"/>
                <w:i/>
                <w:sz w:val="22"/>
              </w:rPr>
              <w:t>Certified</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in</w:t>
            </w:r>
            <w:proofErr w:type="spellEnd"/>
            <w:r w:rsidRPr="00AE36EB">
              <w:rPr>
                <w:rFonts w:ascii="Calibri Light" w:eastAsia="Calibri" w:hAnsi="Calibri Light" w:cs="Calibri Light"/>
                <w:i/>
                <w:sz w:val="22"/>
              </w:rPr>
              <w:t xml:space="preserve"> Risk </w:t>
            </w:r>
            <w:proofErr w:type="spellStart"/>
            <w:r w:rsidRPr="00AE36EB">
              <w:rPr>
                <w:rFonts w:ascii="Calibri Light" w:eastAsia="Calibri" w:hAnsi="Calibri Light" w:cs="Calibri Light"/>
                <w:i/>
                <w:sz w:val="22"/>
              </w:rPr>
              <w:t>and</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Information</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Systems</w:t>
            </w:r>
            <w:proofErr w:type="spellEnd"/>
            <w:r w:rsidRPr="00AE36EB">
              <w:rPr>
                <w:rFonts w:ascii="Calibri Light" w:eastAsia="Calibri" w:hAnsi="Calibri Light" w:cs="Calibri Light"/>
                <w:i/>
                <w:sz w:val="22"/>
              </w:rPr>
              <w:t xml:space="preserve"> </w:t>
            </w:r>
            <w:proofErr w:type="spellStart"/>
            <w:r w:rsidRPr="00AE36EB">
              <w:rPr>
                <w:rFonts w:ascii="Calibri Light" w:eastAsia="Calibri" w:hAnsi="Calibri Light" w:cs="Calibri Light"/>
                <w:i/>
                <w:sz w:val="22"/>
              </w:rPr>
              <w:t>Control</w:t>
            </w:r>
            <w:proofErr w:type="spellEnd"/>
            <w:r w:rsidRPr="00AE36EB">
              <w:rPr>
                <w:rFonts w:ascii="Calibri Light" w:eastAsia="Calibri" w:hAnsi="Calibri Light" w:cs="Calibri Light"/>
                <w:i/>
                <w:sz w:val="22"/>
              </w:rPr>
              <w:t>) arba kitą lygiavertį sertifikatą.</w:t>
            </w:r>
          </w:p>
          <w:p w14:paraId="77971CD3" w14:textId="77777777"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Mokymų kursų išklausymo pažymėjimai nevertinami. Pateikiamo „lygiaverčio“ dokumento lygiavertiškumą įrodyti turi paslaugų teikėjas.</w:t>
            </w:r>
          </w:p>
        </w:tc>
      </w:tr>
      <w:tr w:rsidR="00807DA8" w:rsidRPr="00AE36EB" w14:paraId="454FA55B" w14:textId="77777777" w:rsidTr="00F279D3">
        <w:trPr>
          <w:trHeight w:val="257"/>
        </w:trPr>
        <w:tc>
          <w:tcPr>
            <w:tcW w:w="5000" w:type="pct"/>
            <w:gridSpan w:val="3"/>
            <w:shd w:val="clear" w:color="auto" w:fill="F2F2F2" w:themeFill="background1" w:themeFillShade="F2"/>
            <w:vAlign w:val="center"/>
          </w:tcPr>
          <w:p w14:paraId="6F1A5410" w14:textId="77777777" w:rsidR="00807DA8" w:rsidRPr="00AE36EB" w:rsidRDefault="00807DA8" w:rsidP="00D87CC8">
            <w:pPr>
              <w:spacing w:after="0" w:line="240" w:lineRule="auto"/>
              <w:jc w:val="both"/>
              <w:rPr>
                <w:rFonts w:ascii="Calibri Light" w:eastAsia="Calibri" w:hAnsi="Calibri Light" w:cs="Calibri Light"/>
                <w:b/>
                <w:sz w:val="22"/>
              </w:rPr>
            </w:pPr>
            <w:r w:rsidRPr="00AE36EB">
              <w:rPr>
                <w:rFonts w:ascii="Calibri Light" w:eastAsia="Calibri" w:hAnsi="Calibri Light" w:cs="Calibri Light"/>
                <w:b/>
                <w:sz w:val="22"/>
              </w:rPr>
              <w:lastRenderedPageBreak/>
              <w:t>Ūkio subjektų grupės dalyvavimo pirkime ir/ar rėmimosi kitų ūkio subjektų pajėgumais sąlygos, subtiekėjų pasitelkimo sąlygos:</w:t>
            </w:r>
          </w:p>
          <w:p w14:paraId="6017EF1C" w14:textId="77777777" w:rsidR="00807DA8" w:rsidRPr="00AE36EB" w:rsidRDefault="00807DA8" w:rsidP="00D87CC8">
            <w:pPr>
              <w:spacing w:after="0" w:line="240" w:lineRule="auto"/>
              <w:jc w:val="both"/>
              <w:rPr>
                <w:rFonts w:ascii="Calibri Light" w:eastAsia="Calibri" w:hAnsi="Calibri Light" w:cs="Calibri Light"/>
                <w:i/>
                <w:iCs/>
                <w:sz w:val="22"/>
              </w:rPr>
            </w:pPr>
            <w:r w:rsidRPr="00AE36EB">
              <w:rPr>
                <w:rFonts w:ascii="Calibri Light" w:eastAsia="Calibri" w:hAnsi="Calibri Light" w:cs="Calibri Light"/>
                <w:i/>
                <w:iCs/>
                <w:sz w:val="22"/>
              </w:rPr>
              <w:t>a) reikalavimą turi atitikti ūkio subjektų grupės nario (-</w:t>
            </w:r>
            <w:proofErr w:type="spellStart"/>
            <w:r w:rsidRPr="00AE36EB">
              <w:rPr>
                <w:rFonts w:ascii="Calibri Light" w:eastAsia="Calibri" w:hAnsi="Calibri Light" w:cs="Calibri Light"/>
                <w:i/>
                <w:iCs/>
                <w:sz w:val="22"/>
              </w:rPr>
              <w:t>ių</w:t>
            </w:r>
            <w:proofErr w:type="spellEnd"/>
            <w:r w:rsidRPr="00AE36EB">
              <w:rPr>
                <w:rFonts w:ascii="Calibri Light" w:eastAsia="Calibri" w:hAnsi="Calibri Light" w:cs="Calibri Light"/>
                <w:i/>
                <w:iCs/>
                <w:sz w:val="22"/>
              </w:rPr>
              <w:t xml:space="preserve">) specialistai, atsižvelgiant į jų prisiimamus įsipareigojimus pirkimo sutarčiai vykdyti. </w:t>
            </w:r>
          </w:p>
          <w:p w14:paraId="113CE469" w14:textId="77777777" w:rsidR="00807DA8" w:rsidRPr="00AE36EB" w:rsidRDefault="00807DA8" w:rsidP="00D87CC8">
            <w:pPr>
              <w:spacing w:after="0" w:line="240" w:lineRule="auto"/>
              <w:jc w:val="both"/>
              <w:rPr>
                <w:rFonts w:ascii="Calibri Light" w:eastAsia="Calibri" w:hAnsi="Calibri Light" w:cs="Calibri Light"/>
                <w:i/>
                <w:iCs/>
                <w:sz w:val="22"/>
              </w:rPr>
            </w:pPr>
            <w:r w:rsidRPr="00AE36EB">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68133E73" w14:textId="77777777" w:rsidR="00807DA8" w:rsidRPr="00AE36EB" w:rsidRDefault="00807DA8" w:rsidP="00D87CC8">
            <w:pPr>
              <w:spacing w:after="0" w:line="240" w:lineRule="auto"/>
              <w:jc w:val="both"/>
              <w:rPr>
                <w:rFonts w:ascii="Calibri Light" w:eastAsia="Calibri" w:hAnsi="Calibri Light" w:cs="Calibri Light"/>
                <w:i/>
                <w:iCs/>
                <w:sz w:val="22"/>
              </w:rPr>
            </w:pPr>
            <w:r w:rsidRPr="00AE36EB">
              <w:rPr>
                <w:rFonts w:ascii="Calibri Light" w:eastAsia="Calibri" w:hAnsi="Calibri Light" w:cs="Calibri Light"/>
                <w:i/>
                <w:iCs/>
                <w:sz w:val="22"/>
              </w:rPr>
              <w:t>c) subtiekėją (-</w:t>
            </w:r>
            <w:proofErr w:type="spellStart"/>
            <w:r w:rsidRPr="00AE36EB">
              <w:rPr>
                <w:rFonts w:ascii="Calibri Light" w:eastAsia="Calibri" w:hAnsi="Calibri Light" w:cs="Calibri Light"/>
                <w:i/>
                <w:iCs/>
                <w:sz w:val="22"/>
              </w:rPr>
              <w:t>us</w:t>
            </w:r>
            <w:proofErr w:type="spellEnd"/>
            <w:r w:rsidRPr="00AE36EB">
              <w:rPr>
                <w:rFonts w:ascii="Calibri Light" w:eastAsia="Calibri" w:hAnsi="Calibri Light" w:cs="Calibri Light"/>
                <w:i/>
                <w:iCs/>
                <w:sz w:val="22"/>
              </w:rPr>
              <w:t xml:space="preserve">) (subtiekėjo specialistus) tiekėjas gali pasitelkti tuo atveju, </w:t>
            </w:r>
            <w:r w:rsidRPr="00AE36EB">
              <w:rPr>
                <w:rFonts w:ascii="Calibri Light" w:eastAsia="Calibri" w:hAnsi="Calibri Light" w:cs="Calibri Light"/>
                <w:b/>
                <w:i/>
                <w:iCs/>
                <w:sz w:val="22"/>
              </w:rPr>
              <w:t xml:space="preserve">jei pats tiekėjas (jo pasitelkiami specialistai) atitinka nustatytą reikalavimą </w:t>
            </w:r>
            <w:r w:rsidRPr="00AE36EB">
              <w:rPr>
                <w:rFonts w:ascii="Calibri Light" w:eastAsia="Calibri" w:hAnsi="Calibri Light" w:cs="Calibri Light"/>
                <w:i/>
                <w:iCs/>
                <w:sz w:val="22"/>
              </w:rPr>
              <w:t>ir</w:t>
            </w:r>
            <w:r w:rsidRPr="00AE36EB">
              <w:rPr>
                <w:rFonts w:ascii="Calibri Light" w:eastAsia="Calibri" w:hAnsi="Calibri Light" w:cs="Calibri Light"/>
                <w:b/>
                <w:i/>
                <w:iCs/>
                <w:sz w:val="22"/>
              </w:rPr>
              <w:t xml:space="preserve"> </w:t>
            </w:r>
            <w:r w:rsidRPr="00AE36EB">
              <w:rPr>
                <w:rFonts w:ascii="Calibri Light" w:eastAsia="Calibri" w:hAnsi="Calibri Light" w:cs="Calibri Light"/>
                <w:i/>
                <w:iCs/>
                <w:sz w:val="22"/>
              </w:rPr>
              <w:t>jeigu subtiekėjai (jų darbuotojai) patys vykdys tą pirkimo sutarties dalį, kuriai reikia nustatytos kvalifikacijos.</w:t>
            </w:r>
            <w:r w:rsidRPr="00AE36EB">
              <w:rPr>
                <w:rFonts w:ascii="Calibri Light" w:eastAsia="Calibri" w:hAnsi="Calibri Light" w:cs="Calibri Light"/>
                <w:b/>
                <w:i/>
                <w:iCs/>
                <w:sz w:val="22"/>
              </w:rPr>
              <w:t xml:space="preserve"> </w:t>
            </w:r>
            <w:r w:rsidRPr="00AE36EB">
              <w:rPr>
                <w:rFonts w:ascii="Calibri Light" w:eastAsia="Calibri" w:hAnsi="Calibri Light" w:cs="Calibri Light"/>
                <w:i/>
                <w:iCs/>
                <w:sz w:val="22"/>
              </w:rPr>
              <w:t xml:space="preserve">Subtiekėjas (-ai) (jo specialistai) privalo atitikti kvalifikacijai nustatytus reikalavimus ir pateikti tai įrodančius duomenis. </w:t>
            </w:r>
          </w:p>
        </w:tc>
      </w:tr>
      <w:tr w:rsidR="00807DA8" w:rsidRPr="00AE36EB" w14:paraId="37DD27B7" w14:textId="77777777" w:rsidTr="00F279D3">
        <w:trPr>
          <w:trHeight w:val="257"/>
        </w:trPr>
        <w:tc>
          <w:tcPr>
            <w:tcW w:w="5000" w:type="pct"/>
            <w:gridSpan w:val="3"/>
            <w:shd w:val="clear" w:color="auto" w:fill="F2F2F2" w:themeFill="background1" w:themeFillShade="F2"/>
            <w:vAlign w:val="center"/>
          </w:tcPr>
          <w:p w14:paraId="1B877D43" w14:textId="77777777" w:rsidR="00807DA8" w:rsidRPr="00AE36EB" w:rsidRDefault="00807DA8" w:rsidP="00F279D3">
            <w:pPr>
              <w:spacing w:after="0" w:line="240" w:lineRule="auto"/>
              <w:jc w:val="center"/>
              <w:rPr>
                <w:rFonts w:ascii="Calibri Light" w:eastAsia="Calibri" w:hAnsi="Calibri Light" w:cs="Calibri Light"/>
                <w:i/>
                <w:sz w:val="22"/>
              </w:rPr>
            </w:pPr>
            <w:r w:rsidRPr="00AE36EB">
              <w:rPr>
                <w:rFonts w:ascii="Calibri Light" w:eastAsia="Calibri" w:hAnsi="Calibri Light" w:cs="Calibri Light"/>
                <w:b/>
                <w:i/>
                <w:sz w:val="22"/>
              </w:rPr>
              <w:t>Reikalavimai, susiję su nacionaliniu saugumu</w:t>
            </w:r>
          </w:p>
        </w:tc>
      </w:tr>
      <w:tr w:rsidR="00807DA8" w:rsidRPr="00AE36EB" w14:paraId="5573835F" w14:textId="77777777" w:rsidTr="00500F2E">
        <w:trPr>
          <w:trHeight w:val="257"/>
        </w:trPr>
        <w:tc>
          <w:tcPr>
            <w:tcW w:w="662" w:type="pct"/>
            <w:shd w:val="clear" w:color="auto" w:fill="F2F2F2" w:themeFill="background1" w:themeFillShade="F2"/>
            <w:vAlign w:val="center"/>
          </w:tcPr>
          <w:p w14:paraId="3A49700C" w14:textId="4653DDA2" w:rsidR="00807DA8" w:rsidRPr="00AE36EB" w:rsidRDefault="00F86153" w:rsidP="00F86153">
            <w:pPr>
              <w:pStyle w:val="Sraopastraipa"/>
              <w:tabs>
                <w:tab w:val="left" w:pos="284"/>
                <w:tab w:val="left" w:pos="459"/>
              </w:tabs>
              <w:ind w:left="0"/>
              <w:jc w:val="right"/>
              <w:rPr>
                <w:rFonts w:ascii="Calibri Light" w:eastAsia="Calibri" w:hAnsi="Calibri Light" w:cs="Calibri Light"/>
                <w:sz w:val="22"/>
                <w:szCs w:val="22"/>
                <w:lang w:val="lt-LT"/>
              </w:rPr>
            </w:pPr>
            <w:r w:rsidRPr="00AE36EB">
              <w:rPr>
                <w:rFonts w:ascii="Calibri Light" w:eastAsia="Calibri" w:hAnsi="Calibri Light" w:cs="Calibri Light"/>
                <w:sz w:val="22"/>
                <w:szCs w:val="22"/>
                <w:lang w:val="lt-LT"/>
              </w:rPr>
              <w:t>7.</w:t>
            </w:r>
            <w:r w:rsidR="00DF67B4" w:rsidRPr="00AE36EB">
              <w:rPr>
                <w:rFonts w:ascii="Calibri Light" w:eastAsia="Calibri" w:hAnsi="Calibri Light" w:cs="Calibri Light"/>
                <w:sz w:val="22"/>
                <w:szCs w:val="22"/>
                <w:lang w:val="lt-LT"/>
              </w:rPr>
              <w:t>1</w:t>
            </w:r>
            <w:r w:rsidRPr="00AE36EB">
              <w:rPr>
                <w:rFonts w:ascii="Calibri Light" w:eastAsia="Calibri" w:hAnsi="Calibri Light" w:cs="Calibri Light"/>
                <w:sz w:val="22"/>
                <w:szCs w:val="22"/>
                <w:lang w:val="lt-LT"/>
              </w:rPr>
              <w:t>.</w:t>
            </w:r>
            <w:r w:rsidR="00DF67B4" w:rsidRPr="00AE36EB">
              <w:rPr>
                <w:rFonts w:ascii="Calibri Light" w:eastAsia="Calibri" w:hAnsi="Calibri Light" w:cs="Calibri Light"/>
                <w:sz w:val="22"/>
                <w:szCs w:val="22"/>
                <w:lang w:val="lt-LT"/>
              </w:rPr>
              <w:t>2</w:t>
            </w:r>
            <w:r w:rsidRPr="00AE36EB">
              <w:rPr>
                <w:rFonts w:ascii="Calibri Light" w:eastAsia="Calibri" w:hAnsi="Calibri Light" w:cs="Calibri Light"/>
                <w:sz w:val="22"/>
                <w:szCs w:val="22"/>
                <w:lang w:val="lt-LT"/>
              </w:rPr>
              <w:t>.</w:t>
            </w:r>
            <w:r w:rsidR="00500F2E">
              <w:rPr>
                <w:rFonts w:ascii="Calibri Light" w:eastAsia="Calibri" w:hAnsi="Calibri Light" w:cs="Calibri Light"/>
                <w:sz w:val="22"/>
                <w:szCs w:val="22"/>
                <w:lang w:val="lt-LT"/>
              </w:rPr>
              <w:t>3</w:t>
            </w:r>
            <w:r w:rsidRPr="00AE36EB">
              <w:rPr>
                <w:rFonts w:ascii="Calibri Light" w:eastAsia="Calibri" w:hAnsi="Calibri Light" w:cs="Calibri Light"/>
                <w:sz w:val="22"/>
                <w:szCs w:val="22"/>
                <w:lang w:val="lt-LT"/>
              </w:rPr>
              <w:t>.</w:t>
            </w:r>
          </w:p>
        </w:tc>
        <w:tc>
          <w:tcPr>
            <w:tcW w:w="2109" w:type="pct"/>
          </w:tcPr>
          <w:p w14:paraId="2E5C4AA9" w14:textId="77777777"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28" w:type="pct"/>
          </w:tcPr>
          <w:p w14:paraId="25A9081E" w14:textId="77777777"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Duomenys bus tikrinami pagal iš kompetentingų institucijų gautą informaciją, VPĮ 47 straipsnio 8 dalyje nustatyta tvarka.</w:t>
            </w:r>
          </w:p>
          <w:p w14:paraId="60A92EC1" w14:textId="77777777"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Tiekėjas gali būti paprašytas ir turės pateikti tokiai patikrai atlikti reikalingus dokumentus ir/ar paaiškinimus.</w:t>
            </w:r>
          </w:p>
        </w:tc>
      </w:tr>
      <w:tr w:rsidR="00807DA8" w:rsidRPr="00AE36EB" w14:paraId="7BB0C5A1" w14:textId="77777777" w:rsidTr="00500F2E">
        <w:trPr>
          <w:trHeight w:val="257"/>
        </w:trPr>
        <w:tc>
          <w:tcPr>
            <w:tcW w:w="662" w:type="pct"/>
            <w:shd w:val="clear" w:color="auto" w:fill="F2F2F2" w:themeFill="background1" w:themeFillShade="F2"/>
            <w:vAlign w:val="center"/>
          </w:tcPr>
          <w:p w14:paraId="4B83A482" w14:textId="7F8DBB29" w:rsidR="00807DA8" w:rsidRPr="00AE36EB" w:rsidRDefault="00F86153" w:rsidP="00F86153">
            <w:pPr>
              <w:tabs>
                <w:tab w:val="left" w:pos="284"/>
                <w:tab w:val="left" w:pos="459"/>
              </w:tabs>
              <w:ind w:left="397"/>
              <w:jc w:val="center"/>
              <w:rPr>
                <w:rFonts w:ascii="Calibri Light" w:eastAsia="Calibri" w:hAnsi="Calibri Light" w:cs="Calibri Light"/>
                <w:sz w:val="22"/>
              </w:rPr>
            </w:pPr>
            <w:r w:rsidRPr="00AE36EB">
              <w:rPr>
                <w:rFonts w:ascii="Calibri Light" w:eastAsia="Calibri" w:hAnsi="Calibri Light" w:cs="Calibri Light"/>
                <w:sz w:val="22"/>
              </w:rPr>
              <w:t>7.</w:t>
            </w:r>
            <w:r w:rsidR="00DF67B4" w:rsidRPr="00AE36EB">
              <w:rPr>
                <w:rFonts w:ascii="Calibri Light" w:eastAsia="Calibri" w:hAnsi="Calibri Light" w:cs="Calibri Light"/>
                <w:sz w:val="22"/>
              </w:rPr>
              <w:t>1</w:t>
            </w:r>
            <w:r w:rsidRPr="00AE36EB">
              <w:rPr>
                <w:rFonts w:ascii="Calibri Light" w:eastAsia="Calibri" w:hAnsi="Calibri Light" w:cs="Calibri Light"/>
                <w:sz w:val="22"/>
              </w:rPr>
              <w:t>.</w:t>
            </w:r>
            <w:r w:rsidR="00DF67B4" w:rsidRPr="00AE36EB">
              <w:rPr>
                <w:rFonts w:ascii="Calibri Light" w:eastAsia="Calibri" w:hAnsi="Calibri Light" w:cs="Calibri Light"/>
                <w:sz w:val="22"/>
              </w:rPr>
              <w:t>2</w:t>
            </w:r>
            <w:r w:rsidRPr="00AE36EB">
              <w:rPr>
                <w:rFonts w:ascii="Calibri Light" w:eastAsia="Calibri" w:hAnsi="Calibri Light" w:cs="Calibri Light"/>
                <w:sz w:val="22"/>
              </w:rPr>
              <w:t>.</w:t>
            </w:r>
            <w:r w:rsidR="00500F2E">
              <w:rPr>
                <w:rFonts w:ascii="Calibri Light" w:eastAsia="Calibri" w:hAnsi="Calibri Light" w:cs="Calibri Light"/>
                <w:sz w:val="22"/>
              </w:rPr>
              <w:t>4</w:t>
            </w:r>
          </w:p>
        </w:tc>
        <w:tc>
          <w:tcPr>
            <w:tcW w:w="2109" w:type="pct"/>
          </w:tcPr>
          <w:p w14:paraId="144AF6A1" w14:textId="77777777"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28" w:type="pct"/>
          </w:tcPr>
          <w:p w14:paraId="1AE44B71" w14:textId="77777777" w:rsidR="00807DA8" w:rsidRPr="00AE36EB" w:rsidRDefault="00807DA8" w:rsidP="00F279D3">
            <w:pPr>
              <w:spacing w:after="0" w:line="240" w:lineRule="auto"/>
              <w:rPr>
                <w:rFonts w:ascii="Calibri Light" w:eastAsia="Calibri" w:hAnsi="Calibri Light" w:cs="Calibri Light"/>
                <w:i/>
                <w:sz w:val="22"/>
              </w:rPr>
            </w:pPr>
            <w:r w:rsidRPr="00AE36EB">
              <w:rPr>
                <w:rFonts w:ascii="Calibri Light" w:eastAsia="Calibri" w:hAnsi="Calibri Light" w:cs="Calibri Light"/>
                <w:i/>
                <w:sz w:val="22"/>
              </w:rPr>
              <w:t>Perkančioji organizacija iš tiekėjo reikalauja šių (vieno ar kelių) dokumentų:</w:t>
            </w:r>
          </w:p>
          <w:p w14:paraId="432EF66F" w14:textId="77777777"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807DA8" w:rsidRPr="00AE36EB" w14:paraId="04F6CC08" w14:textId="77777777" w:rsidTr="00F279D3">
        <w:trPr>
          <w:trHeight w:val="257"/>
        </w:trPr>
        <w:tc>
          <w:tcPr>
            <w:tcW w:w="5000" w:type="pct"/>
            <w:gridSpan w:val="3"/>
            <w:shd w:val="clear" w:color="auto" w:fill="F2F2F2" w:themeFill="background1" w:themeFillShade="F2"/>
            <w:vAlign w:val="center"/>
          </w:tcPr>
          <w:p w14:paraId="479AB25D" w14:textId="77777777" w:rsidR="00807DA8" w:rsidRPr="00AE36EB" w:rsidRDefault="00807DA8" w:rsidP="00F279D3">
            <w:pPr>
              <w:spacing w:after="0" w:line="240" w:lineRule="auto"/>
              <w:rPr>
                <w:rFonts w:ascii="Calibri Light" w:eastAsia="Calibri" w:hAnsi="Calibri Light" w:cs="Calibri Light"/>
                <w:i/>
                <w:sz w:val="22"/>
              </w:rPr>
            </w:pPr>
            <w:r w:rsidRPr="00AE36EB">
              <w:rPr>
                <w:rFonts w:ascii="Calibri Light" w:eastAsia="Calibri" w:hAnsi="Calibri Light" w:cs="Calibri Light"/>
                <w:i/>
                <w:sz w:val="22"/>
              </w:rPr>
              <w:t>Pastabos:</w:t>
            </w:r>
          </w:p>
          <w:p w14:paraId="14B983D0" w14:textId="22ACBC52"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1) </w:t>
            </w:r>
            <w:r w:rsidR="00510F1C" w:rsidRPr="00AE36EB">
              <w:rPr>
                <w:rFonts w:ascii="Calibri Light" w:eastAsia="Calibri" w:hAnsi="Calibri Light" w:cs="Calibri Light"/>
                <w:i/>
                <w:sz w:val="22"/>
              </w:rPr>
              <w:t>7.</w:t>
            </w:r>
            <w:r w:rsidR="00EC64EE" w:rsidRPr="00AE36EB">
              <w:rPr>
                <w:rFonts w:ascii="Calibri Light" w:eastAsia="Calibri" w:hAnsi="Calibri Light" w:cs="Calibri Light"/>
                <w:i/>
                <w:sz w:val="22"/>
              </w:rPr>
              <w:t>1</w:t>
            </w:r>
            <w:r w:rsidR="00510F1C" w:rsidRPr="00AE36EB">
              <w:rPr>
                <w:rFonts w:ascii="Calibri Light" w:eastAsia="Calibri" w:hAnsi="Calibri Light" w:cs="Calibri Light"/>
                <w:i/>
                <w:sz w:val="22"/>
              </w:rPr>
              <w:t>.</w:t>
            </w:r>
            <w:r w:rsidR="00EC64EE" w:rsidRPr="00AE36EB">
              <w:rPr>
                <w:rFonts w:ascii="Calibri Light" w:eastAsia="Calibri" w:hAnsi="Calibri Light" w:cs="Calibri Light"/>
                <w:i/>
                <w:sz w:val="22"/>
              </w:rPr>
              <w:t>2</w:t>
            </w:r>
            <w:r w:rsidR="00471F13" w:rsidRPr="00AE36EB">
              <w:rPr>
                <w:rFonts w:ascii="Calibri Light" w:eastAsia="Calibri" w:hAnsi="Calibri Light" w:cs="Calibri Light"/>
                <w:i/>
                <w:sz w:val="22"/>
              </w:rPr>
              <w:t>.</w:t>
            </w:r>
            <w:r w:rsidRPr="00AE36EB">
              <w:rPr>
                <w:rFonts w:ascii="Calibri Light" w:eastAsia="Calibri" w:hAnsi="Calibri Light" w:cs="Calibri Light"/>
                <w:i/>
                <w:sz w:val="22"/>
              </w:rPr>
              <w:t xml:space="preserve"> lentelės </w:t>
            </w:r>
            <w:r w:rsidR="00510F1C" w:rsidRPr="00AE36EB">
              <w:rPr>
                <w:rFonts w:ascii="Calibri Light" w:eastAsia="Calibri" w:hAnsi="Calibri Light" w:cs="Calibri Light"/>
                <w:i/>
                <w:sz w:val="22"/>
              </w:rPr>
              <w:t>7.</w:t>
            </w:r>
            <w:r w:rsidR="00EC64EE" w:rsidRPr="00AE36EB">
              <w:rPr>
                <w:rFonts w:ascii="Calibri Light" w:eastAsia="Calibri" w:hAnsi="Calibri Light" w:cs="Calibri Light"/>
                <w:i/>
                <w:sz w:val="22"/>
              </w:rPr>
              <w:t>1</w:t>
            </w:r>
            <w:r w:rsidR="00510F1C" w:rsidRPr="00AE36EB">
              <w:rPr>
                <w:rFonts w:ascii="Calibri Light" w:eastAsia="Calibri" w:hAnsi="Calibri Light" w:cs="Calibri Light"/>
                <w:i/>
                <w:sz w:val="22"/>
              </w:rPr>
              <w:t>.</w:t>
            </w:r>
            <w:r w:rsidR="00EC64EE" w:rsidRPr="00AE36EB">
              <w:rPr>
                <w:rFonts w:ascii="Calibri Light" w:eastAsia="Calibri" w:hAnsi="Calibri Light" w:cs="Calibri Light"/>
                <w:i/>
                <w:sz w:val="22"/>
              </w:rPr>
              <w:t>2</w:t>
            </w:r>
            <w:r w:rsidR="00E4682D" w:rsidRPr="00AE36EB">
              <w:rPr>
                <w:rFonts w:ascii="Calibri Light" w:eastAsia="Calibri" w:hAnsi="Calibri Light" w:cs="Calibri Light"/>
                <w:i/>
                <w:sz w:val="22"/>
              </w:rPr>
              <w:t>.</w:t>
            </w:r>
            <w:r w:rsidR="00500F2E">
              <w:rPr>
                <w:rFonts w:ascii="Calibri Light" w:eastAsia="Calibri" w:hAnsi="Calibri Light" w:cs="Calibri Light"/>
                <w:i/>
                <w:sz w:val="22"/>
              </w:rPr>
              <w:t>3</w:t>
            </w:r>
            <w:r w:rsidRPr="00AE36EB">
              <w:rPr>
                <w:rFonts w:ascii="Calibri Light" w:eastAsia="Calibri" w:hAnsi="Calibri Light" w:cs="Calibri Light"/>
                <w:i/>
                <w:sz w:val="22"/>
              </w:rPr>
              <w:t xml:space="preserve"> ir </w:t>
            </w:r>
            <w:r w:rsidR="00E4682D" w:rsidRPr="00AE36EB">
              <w:rPr>
                <w:rFonts w:ascii="Calibri Light" w:eastAsia="Calibri" w:hAnsi="Calibri Light" w:cs="Calibri Light"/>
                <w:i/>
                <w:sz w:val="22"/>
              </w:rPr>
              <w:t>7.</w:t>
            </w:r>
            <w:r w:rsidR="00EC64EE" w:rsidRPr="00AE36EB">
              <w:rPr>
                <w:rFonts w:ascii="Calibri Light" w:eastAsia="Calibri" w:hAnsi="Calibri Light" w:cs="Calibri Light"/>
                <w:i/>
                <w:sz w:val="22"/>
              </w:rPr>
              <w:t>1</w:t>
            </w:r>
            <w:r w:rsidR="00E4682D" w:rsidRPr="00AE36EB">
              <w:rPr>
                <w:rFonts w:ascii="Calibri Light" w:eastAsia="Calibri" w:hAnsi="Calibri Light" w:cs="Calibri Light"/>
                <w:i/>
                <w:sz w:val="22"/>
              </w:rPr>
              <w:t>.</w:t>
            </w:r>
            <w:r w:rsidR="00EC64EE" w:rsidRPr="00AE36EB">
              <w:rPr>
                <w:rFonts w:ascii="Calibri Light" w:eastAsia="Calibri" w:hAnsi="Calibri Light" w:cs="Calibri Light"/>
                <w:i/>
                <w:sz w:val="22"/>
              </w:rPr>
              <w:t>2</w:t>
            </w:r>
            <w:r w:rsidR="00E4682D" w:rsidRPr="00AE36EB">
              <w:rPr>
                <w:rFonts w:ascii="Calibri Light" w:eastAsia="Calibri" w:hAnsi="Calibri Light" w:cs="Calibri Light"/>
                <w:i/>
                <w:sz w:val="22"/>
              </w:rPr>
              <w:t>.</w:t>
            </w:r>
            <w:r w:rsidR="00500F2E">
              <w:rPr>
                <w:rFonts w:ascii="Calibri Light" w:eastAsia="Calibri" w:hAnsi="Calibri Light" w:cs="Calibri Light"/>
                <w:i/>
                <w:sz w:val="22"/>
              </w:rPr>
              <w:t>4</w:t>
            </w:r>
            <w:r w:rsidRPr="00AE36EB">
              <w:rPr>
                <w:rFonts w:ascii="Calibri Light" w:eastAsia="Calibri" w:hAnsi="Calibri Light" w:cs="Calibri Light"/>
                <w:i/>
                <w:sz w:val="22"/>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2C0276DD" w14:textId="34B039D2"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2)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F16996" w:rsidRPr="00AE36EB">
              <w:rPr>
                <w:rFonts w:ascii="Calibri Light" w:eastAsia="Calibri" w:hAnsi="Calibri Light" w:cs="Calibri Light"/>
                <w:i/>
                <w:sz w:val="22"/>
              </w:rPr>
              <w:t>7.</w:t>
            </w:r>
            <w:r w:rsidR="00EC64EE" w:rsidRPr="00AE36EB">
              <w:rPr>
                <w:rFonts w:ascii="Calibri Light" w:eastAsia="Calibri" w:hAnsi="Calibri Light" w:cs="Calibri Light"/>
                <w:i/>
                <w:sz w:val="22"/>
              </w:rPr>
              <w:t>1</w:t>
            </w:r>
            <w:r w:rsidR="00F16996" w:rsidRPr="00AE36EB">
              <w:rPr>
                <w:rFonts w:ascii="Calibri Light" w:eastAsia="Calibri" w:hAnsi="Calibri Light" w:cs="Calibri Light"/>
                <w:i/>
                <w:sz w:val="22"/>
              </w:rPr>
              <w:t>.</w:t>
            </w:r>
            <w:r w:rsidR="00EC64EE" w:rsidRPr="00AE36EB">
              <w:rPr>
                <w:rFonts w:ascii="Calibri Light" w:eastAsia="Calibri" w:hAnsi="Calibri Light" w:cs="Calibri Light"/>
                <w:i/>
                <w:sz w:val="22"/>
              </w:rPr>
              <w:t>2</w:t>
            </w:r>
            <w:r w:rsidR="00471F13" w:rsidRPr="00AE36EB">
              <w:rPr>
                <w:rFonts w:ascii="Calibri Light" w:eastAsia="Calibri" w:hAnsi="Calibri Light" w:cs="Calibri Light"/>
                <w:i/>
                <w:sz w:val="22"/>
              </w:rPr>
              <w:t>.</w:t>
            </w:r>
            <w:r w:rsidRPr="00AE36EB">
              <w:rPr>
                <w:rFonts w:ascii="Calibri Light" w:eastAsia="Calibri" w:hAnsi="Calibri Light" w:cs="Calibri Light"/>
                <w:i/>
                <w:sz w:val="22"/>
              </w:rPr>
              <w:t xml:space="preserve"> lentelės </w:t>
            </w:r>
            <w:r w:rsidR="00B87F16" w:rsidRPr="00AE36EB">
              <w:rPr>
                <w:rFonts w:ascii="Calibri Light" w:eastAsia="Calibri" w:hAnsi="Calibri Light" w:cs="Calibri Light"/>
                <w:i/>
                <w:sz w:val="22"/>
              </w:rPr>
              <w:t>7.</w:t>
            </w:r>
            <w:r w:rsidR="00EC64EE" w:rsidRPr="00AE36EB">
              <w:rPr>
                <w:rFonts w:ascii="Calibri Light" w:eastAsia="Calibri" w:hAnsi="Calibri Light" w:cs="Calibri Light"/>
                <w:i/>
                <w:sz w:val="22"/>
              </w:rPr>
              <w:t>1</w:t>
            </w:r>
            <w:r w:rsidR="00B87F16" w:rsidRPr="00AE36EB">
              <w:rPr>
                <w:rFonts w:ascii="Calibri Light" w:eastAsia="Calibri" w:hAnsi="Calibri Light" w:cs="Calibri Light"/>
                <w:i/>
                <w:sz w:val="22"/>
              </w:rPr>
              <w:t>.</w:t>
            </w:r>
            <w:r w:rsidR="00EC64EE" w:rsidRPr="00AE36EB">
              <w:rPr>
                <w:rFonts w:ascii="Calibri Light" w:eastAsia="Calibri" w:hAnsi="Calibri Light" w:cs="Calibri Light"/>
                <w:i/>
                <w:sz w:val="22"/>
              </w:rPr>
              <w:t>2</w:t>
            </w:r>
            <w:r w:rsidR="00B87F16" w:rsidRPr="00AE36EB">
              <w:rPr>
                <w:rFonts w:ascii="Calibri Light" w:eastAsia="Calibri" w:hAnsi="Calibri Light" w:cs="Calibri Light"/>
                <w:i/>
                <w:sz w:val="22"/>
              </w:rPr>
              <w:t>.</w:t>
            </w:r>
            <w:r w:rsidR="00500F2E">
              <w:rPr>
                <w:rFonts w:ascii="Calibri Light" w:eastAsia="Calibri" w:hAnsi="Calibri Light" w:cs="Calibri Light"/>
                <w:i/>
                <w:sz w:val="22"/>
              </w:rPr>
              <w:t>4</w:t>
            </w:r>
            <w:r w:rsidRPr="00AE36EB">
              <w:rPr>
                <w:rFonts w:ascii="Calibri Light" w:eastAsia="Calibri" w:hAnsi="Calibri Light" w:cs="Calibri Light"/>
                <w:i/>
                <w:sz w:val="22"/>
              </w:rPr>
              <w:t xml:space="preserve"> punkte nustatytas kvalifikacijos reikalavimas (VPĮ 47 straipsnio 9 dalis) yra netaikomas.</w:t>
            </w:r>
          </w:p>
          <w:p w14:paraId="7596CDE1" w14:textId="3E874FB0"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lastRenderedPageBreak/>
              <w:t xml:space="preserve">3) </w:t>
            </w:r>
            <w:r w:rsidRPr="00AE36EB">
              <w:rPr>
                <w:rFonts w:ascii="Calibri Light" w:eastAsia="Calibri" w:hAnsi="Calibri Light" w:cs="Calibri Light"/>
                <w:b/>
                <w:bCs/>
                <w:i/>
                <w:sz w:val="22"/>
              </w:rPr>
              <w:t xml:space="preserve">Tiekėjas dėl </w:t>
            </w:r>
            <w:r w:rsidR="00B87F16" w:rsidRPr="00AE36EB">
              <w:rPr>
                <w:rFonts w:ascii="Calibri Light" w:eastAsia="Calibri" w:hAnsi="Calibri Light" w:cs="Calibri Light"/>
                <w:b/>
                <w:bCs/>
                <w:i/>
                <w:sz w:val="22"/>
              </w:rPr>
              <w:t>7.</w:t>
            </w:r>
            <w:r w:rsidR="00EC64EE" w:rsidRPr="00AE36EB">
              <w:rPr>
                <w:rFonts w:ascii="Calibri Light" w:eastAsia="Calibri" w:hAnsi="Calibri Light" w:cs="Calibri Light"/>
                <w:b/>
                <w:bCs/>
                <w:i/>
                <w:sz w:val="22"/>
              </w:rPr>
              <w:t>1</w:t>
            </w:r>
            <w:r w:rsidR="00B87F16" w:rsidRPr="00AE36EB">
              <w:rPr>
                <w:rFonts w:ascii="Calibri Light" w:eastAsia="Calibri" w:hAnsi="Calibri Light" w:cs="Calibri Light"/>
                <w:b/>
                <w:bCs/>
                <w:i/>
                <w:sz w:val="22"/>
              </w:rPr>
              <w:t>.</w:t>
            </w:r>
            <w:r w:rsidR="00EC64EE" w:rsidRPr="00AE36EB">
              <w:rPr>
                <w:rFonts w:ascii="Calibri Light" w:eastAsia="Calibri" w:hAnsi="Calibri Light" w:cs="Calibri Light"/>
                <w:b/>
                <w:bCs/>
                <w:i/>
                <w:sz w:val="22"/>
              </w:rPr>
              <w:t>2</w:t>
            </w:r>
            <w:r w:rsidR="00471F13" w:rsidRPr="00AE36EB">
              <w:rPr>
                <w:rFonts w:ascii="Calibri Light" w:eastAsia="Calibri" w:hAnsi="Calibri Light" w:cs="Calibri Light"/>
                <w:b/>
                <w:bCs/>
                <w:i/>
                <w:sz w:val="22"/>
              </w:rPr>
              <w:t>.</w:t>
            </w:r>
            <w:r w:rsidRPr="00AE36EB">
              <w:rPr>
                <w:rFonts w:ascii="Calibri Light" w:eastAsia="Calibri" w:hAnsi="Calibri Light" w:cs="Calibri Light"/>
                <w:b/>
                <w:bCs/>
                <w:i/>
                <w:sz w:val="22"/>
              </w:rPr>
              <w:t xml:space="preserve"> lentelės </w:t>
            </w:r>
            <w:r w:rsidR="000A319F" w:rsidRPr="00AE36EB">
              <w:rPr>
                <w:rFonts w:ascii="Calibri Light" w:eastAsia="Calibri" w:hAnsi="Calibri Light" w:cs="Calibri Light"/>
                <w:b/>
                <w:bCs/>
                <w:i/>
                <w:sz w:val="22"/>
              </w:rPr>
              <w:t>7.</w:t>
            </w:r>
            <w:r w:rsidR="00EC64EE" w:rsidRPr="00AE36EB">
              <w:rPr>
                <w:rFonts w:ascii="Calibri Light" w:eastAsia="Calibri" w:hAnsi="Calibri Light" w:cs="Calibri Light"/>
                <w:b/>
                <w:bCs/>
                <w:i/>
                <w:sz w:val="22"/>
              </w:rPr>
              <w:t>1</w:t>
            </w:r>
            <w:r w:rsidR="000A319F" w:rsidRPr="00AE36EB">
              <w:rPr>
                <w:rFonts w:ascii="Calibri Light" w:eastAsia="Calibri" w:hAnsi="Calibri Light" w:cs="Calibri Light"/>
                <w:b/>
                <w:bCs/>
                <w:i/>
                <w:sz w:val="22"/>
              </w:rPr>
              <w:t>.</w:t>
            </w:r>
            <w:r w:rsidR="00EC64EE" w:rsidRPr="00AE36EB">
              <w:rPr>
                <w:rFonts w:ascii="Calibri Light" w:eastAsia="Calibri" w:hAnsi="Calibri Light" w:cs="Calibri Light"/>
                <w:b/>
                <w:bCs/>
                <w:i/>
                <w:sz w:val="22"/>
              </w:rPr>
              <w:t>2</w:t>
            </w:r>
            <w:r w:rsidR="000A319F" w:rsidRPr="00AE36EB">
              <w:rPr>
                <w:rFonts w:ascii="Calibri Light" w:eastAsia="Calibri" w:hAnsi="Calibri Light" w:cs="Calibri Light"/>
                <w:b/>
                <w:bCs/>
                <w:i/>
                <w:sz w:val="22"/>
              </w:rPr>
              <w:t>.</w:t>
            </w:r>
            <w:r w:rsidR="00500F2E">
              <w:rPr>
                <w:rFonts w:ascii="Calibri Light" w:eastAsia="Calibri" w:hAnsi="Calibri Light" w:cs="Calibri Light"/>
                <w:b/>
                <w:bCs/>
                <w:i/>
                <w:sz w:val="22"/>
              </w:rPr>
              <w:t>4</w:t>
            </w:r>
            <w:r w:rsidRPr="00AE36EB">
              <w:rPr>
                <w:rFonts w:ascii="Calibri Light" w:eastAsia="Calibri" w:hAnsi="Calibri Light" w:cs="Calibri Light"/>
                <w:b/>
                <w:bCs/>
                <w:i/>
                <w:sz w:val="22"/>
              </w:rPr>
              <w:t xml:space="preserve"> punkte nustatyto kvalifikacijos reikalavimo KARTU SU PASIŪLYMU privalo PATEIKTI užpildytą pirkimo dokumentą </w:t>
            </w:r>
            <w:r w:rsidR="00104AC5" w:rsidRPr="00AE36EB">
              <w:rPr>
                <w:rFonts w:ascii="Calibri Light" w:eastAsia="Calibri" w:hAnsi="Calibri Light" w:cs="Calibri Light"/>
                <w:b/>
                <w:bCs/>
                <w:i/>
                <w:sz w:val="22"/>
              </w:rPr>
              <w:t>„6 IA PD NSRAD“. 7.</w:t>
            </w:r>
            <w:r w:rsidR="00EC64EE" w:rsidRPr="00AE36EB">
              <w:rPr>
                <w:rFonts w:ascii="Calibri Light" w:eastAsia="Calibri" w:hAnsi="Calibri Light" w:cs="Calibri Light"/>
                <w:b/>
                <w:bCs/>
                <w:i/>
                <w:sz w:val="22"/>
              </w:rPr>
              <w:t>1</w:t>
            </w:r>
            <w:r w:rsidR="00104AC5" w:rsidRPr="00AE36EB">
              <w:rPr>
                <w:rFonts w:ascii="Calibri Light" w:eastAsia="Calibri" w:hAnsi="Calibri Light" w:cs="Calibri Light"/>
                <w:b/>
                <w:bCs/>
                <w:i/>
                <w:sz w:val="22"/>
              </w:rPr>
              <w:t>.</w:t>
            </w:r>
            <w:r w:rsidR="00EC64EE" w:rsidRPr="00AE36EB">
              <w:rPr>
                <w:rFonts w:ascii="Calibri Light" w:eastAsia="Calibri" w:hAnsi="Calibri Light" w:cs="Calibri Light"/>
                <w:b/>
                <w:bCs/>
                <w:i/>
                <w:sz w:val="22"/>
              </w:rPr>
              <w:t>2</w:t>
            </w:r>
            <w:r w:rsidR="00104AC5" w:rsidRPr="00AE36EB">
              <w:rPr>
                <w:rFonts w:ascii="Calibri Light" w:eastAsia="Calibri" w:hAnsi="Calibri Light" w:cs="Calibri Light"/>
                <w:b/>
                <w:bCs/>
                <w:i/>
                <w:sz w:val="22"/>
              </w:rPr>
              <w:t>.</w:t>
            </w:r>
            <w:r w:rsidRPr="00AE36EB">
              <w:rPr>
                <w:rFonts w:ascii="Calibri Light" w:eastAsia="Calibri" w:hAnsi="Calibri Light" w:cs="Calibri Light"/>
                <w:b/>
                <w:bCs/>
                <w:i/>
                <w:sz w:val="22"/>
              </w:rPr>
              <w:t xml:space="preserve"> lentelės </w:t>
            </w:r>
            <w:r w:rsidR="00104AC5" w:rsidRPr="00AE36EB">
              <w:rPr>
                <w:rFonts w:ascii="Calibri Light" w:eastAsia="Calibri" w:hAnsi="Calibri Light" w:cs="Calibri Light"/>
                <w:b/>
                <w:bCs/>
                <w:i/>
                <w:sz w:val="22"/>
              </w:rPr>
              <w:t>7.</w:t>
            </w:r>
            <w:r w:rsidR="00EC64EE" w:rsidRPr="00AE36EB">
              <w:rPr>
                <w:rFonts w:ascii="Calibri Light" w:eastAsia="Calibri" w:hAnsi="Calibri Light" w:cs="Calibri Light"/>
                <w:b/>
                <w:bCs/>
                <w:i/>
                <w:sz w:val="22"/>
              </w:rPr>
              <w:t>1</w:t>
            </w:r>
            <w:r w:rsidR="00104AC5" w:rsidRPr="00AE36EB">
              <w:rPr>
                <w:rFonts w:ascii="Calibri Light" w:eastAsia="Calibri" w:hAnsi="Calibri Light" w:cs="Calibri Light"/>
                <w:b/>
                <w:bCs/>
                <w:i/>
                <w:sz w:val="22"/>
              </w:rPr>
              <w:t>.</w:t>
            </w:r>
            <w:r w:rsidR="00EC64EE" w:rsidRPr="00AE36EB">
              <w:rPr>
                <w:rFonts w:ascii="Calibri Light" w:eastAsia="Calibri" w:hAnsi="Calibri Light" w:cs="Calibri Light"/>
                <w:b/>
                <w:bCs/>
                <w:i/>
                <w:sz w:val="22"/>
              </w:rPr>
              <w:t>2</w:t>
            </w:r>
            <w:r w:rsidR="00104AC5" w:rsidRPr="00AE36EB">
              <w:rPr>
                <w:rFonts w:ascii="Calibri Light" w:eastAsia="Calibri" w:hAnsi="Calibri Light" w:cs="Calibri Light"/>
                <w:b/>
                <w:bCs/>
                <w:i/>
                <w:sz w:val="22"/>
              </w:rPr>
              <w:t>.</w:t>
            </w:r>
            <w:r w:rsidR="00500F2E">
              <w:rPr>
                <w:rFonts w:ascii="Calibri Light" w:eastAsia="Calibri" w:hAnsi="Calibri Light" w:cs="Calibri Light"/>
                <w:b/>
                <w:bCs/>
                <w:i/>
                <w:sz w:val="22"/>
              </w:rPr>
              <w:t>4</w:t>
            </w:r>
            <w:r w:rsidRPr="00AE36EB">
              <w:rPr>
                <w:rFonts w:ascii="Calibri Light" w:eastAsia="Calibri" w:hAnsi="Calibri Light" w:cs="Calibri Light"/>
                <w:b/>
                <w:bCs/>
                <w:i/>
                <w:sz w:val="22"/>
              </w:rPr>
              <w:t xml:space="preserve"> punkte </w:t>
            </w:r>
            <w:r w:rsidR="00464F9F" w:rsidRPr="00AE36EB">
              <w:rPr>
                <w:rFonts w:ascii="Calibri Light" w:eastAsia="Calibri" w:hAnsi="Calibri Light" w:cs="Calibri Light"/>
                <w:b/>
                <w:bCs/>
                <w:i/>
                <w:sz w:val="22"/>
              </w:rPr>
              <w:t>nustatyto kvalifikacijos reikalavimo atitiktį patvirtinančių dokumentų bus prašoma tik iš to pirkimo dalyvio, kurio pasiūlymas pagal vertinimo rezultatus galės būti pripažintas ekonomiškai naudingiausiu (iki pasiūlymų eilės nustatymo).</w:t>
            </w:r>
          </w:p>
          <w:p w14:paraId="35652986" w14:textId="3839EDEF" w:rsidR="00807DA8" w:rsidRPr="00AE36EB" w:rsidRDefault="00807DA8" w:rsidP="00D87CC8">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4) </w:t>
            </w:r>
            <w:r w:rsidR="00464F9F" w:rsidRPr="00AE36EB">
              <w:rPr>
                <w:rFonts w:ascii="Calibri Light" w:eastAsia="Calibri" w:hAnsi="Calibri Light" w:cs="Calibri Light"/>
                <w:i/>
                <w:sz w:val="22"/>
              </w:rPr>
              <w:t>7.</w:t>
            </w:r>
            <w:r w:rsidR="00EC64EE" w:rsidRPr="00AE36EB">
              <w:rPr>
                <w:rFonts w:ascii="Calibri Light" w:eastAsia="Calibri" w:hAnsi="Calibri Light" w:cs="Calibri Light"/>
                <w:i/>
                <w:sz w:val="22"/>
              </w:rPr>
              <w:t>1</w:t>
            </w:r>
            <w:r w:rsidR="00464F9F" w:rsidRPr="00AE36EB">
              <w:rPr>
                <w:rFonts w:ascii="Calibri Light" w:eastAsia="Calibri" w:hAnsi="Calibri Light" w:cs="Calibri Light"/>
                <w:i/>
                <w:sz w:val="22"/>
              </w:rPr>
              <w:t>.</w:t>
            </w:r>
            <w:r w:rsidR="00EC64EE" w:rsidRPr="00AE36EB">
              <w:rPr>
                <w:rFonts w:ascii="Calibri Light" w:eastAsia="Calibri" w:hAnsi="Calibri Light" w:cs="Calibri Light"/>
                <w:i/>
                <w:sz w:val="22"/>
              </w:rPr>
              <w:t>2</w:t>
            </w:r>
            <w:r w:rsidR="00464F9F" w:rsidRPr="00AE36EB">
              <w:rPr>
                <w:rFonts w:ascii="Calibri Light" w:eastAsia="Calibri" w:hAnsi="Calibri Light" w:cs="Calibri Light"/>
                <w:i/>
                <w:sz w:val="22"/>
              </w:rPr>
              <w:t>.</w:t>
            </w:r>
            <w:r w:rsidRPr="00AE36EB">
              <w:rPr>
                <w:rFonts w:ascii="Calibri Light" w:eastAsia="Calibri" w:hAnsi="Calibri Light" w:cs="Calibri Light"/>
                <w:i/>
                <w:sz w:val="22"/>
              </w:rPr>
              <w:t xml:space="preserve"> lentelės </w:t>
            </w:r>
            <w:r w:rsidR="00471F13" w:rsidRPr="00AE36EB">
              <w:rPr>
                <w:rFonts w:ascii="Calibri Light" w:eastAsia="Calibri" w:hAnsi="Calibri Light" w:cs="Calibri Light"/>
                <w:i/>
                <w:sz w:val="22"/>
              </w:rPr>
              <w:t>7.</w:t>
            </w:r>
            <w:r w:rsidR="00EC64EE" w:rsidRPr="00AE36EB">
              <w:rPr>
                <w:rFonts w:ascii="Calibri Light" w:eastAsia="Calibri" w:hAnsi="Calibri Light" w:cs="Calibri Light"/>
                <w:i/>
                <w:sz w:val="22"/>
              </w:rPr>
              <w:t>1</w:t>
            </w:r>
            <w:r w:rsidR="00471F13" w:rsidRPr="00AE36EB">
              <w:rPr>
                <w:rFonts w:ascii="Calibri Light" w:eastAsia="Calibri" w:hAnsi="Calibri Light" w:cs="Calibri Light"/>
                <w:i/>
                <w:sz w:val="22"/>
              </w:rPr>
              <w:t>.</w:t>
            </w:r>
            <w:r w:rsidR="00EC64EE" w:rsidRPr="00AE36EB">
              <w:rPr>
                <w:rFonts w:ascii="Calibri Light" w:eastAsia="Calibri" w:hAnsi="Calibri Light" w:cs="Calibri Light"/>
                <w:i/>
                <w:sz w:val="22"/>
              </w:rPr>
              <w:t>2</w:t>
            </w:r>
            <w:r w:rsidR="00471F13" w:rsidRPr="00AE36EB">
              <w:rPr>
                <w:rFonts w:ascii="Calibri Light" w:eastAsia="Calibri" w:hAnsi="Calibri Light" w:cs="Calibri Light"/>
                <w:i/>
                <w:sz w:val="22"/>
              </w:rPr>
              <w:t>.</w:t>
            </w:r>
            <w:r w:rsidR="00500F2E">
              <w:rPr>
                <w:rFonts w:ascii="Calibri Light" w:eastAsia="Calibri" w:hAnsi="Calibri Light" w:cs="Calibri Light"/>
                <w:i/>
                <w:sz w:val="22"/>
              </w:rPr>
              <w:t>4</w:t>
            </w:r>
            <w:r w:rsidRPr="00AE36EB">
              <w:rPr>
                <w:rFonts w:ascii="Calibri Light" w:eastAsia="Calibri" w:hAnsi="Calibri Light" w:cs="Calibri Light"/>
                <w:i/>
                <w:sz w:val="22"/>
              </w:rPr>
              <w:t xml:space="preserve">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2F331C9" w14:textId="3D45EEE7" w:rsidR="00DE5651" w:rsidRPr="009403C2" w:rsidRDefault="00DE5651" w:rsidP="003B690E">
      <w:pPr>
        <w:tabs>
          <w:tab w:val="left" w:pos="567"/>
          <w:tab w:val="left" w:pos="1134"/>
        </w:tabs>
        <w:spacing w:after="0" w:line="240" w:lineRule="auto"/>
        <w:jc w:val="both"/>
        <w:rPr>
          <w:rFonts w:ascii="Calibri Light" w:hAnsi="Calibri Light" w:cs="Calibri Light"/>
          <w:sz w:val="22"/>
        </w:rPr>
      </w:pPr>
    </w:p>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543C098C"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44504E">
            <w:rPr>
              <w:rFonts w:ascii="Calibri Light" w:hAnsi="Calibri Light" w:cs="Calibri Light"/>
              <w:b/>
              <w:sz w:val="22"/>
            </w:rPr>
            <w:t>keliami ir taikomi.</w:t>
          </w:r>
        </w:sdtContent>
      </w:sdt>
    </w:p>
    <w:p w14:paraId="4BF6131C" w14:textId="77777777" w:rsidR="006769BD" w:rsidRDefault="006769BD" w:rsidP="006769BD">
      <w:pPr>
        <w:pStyle w:val="Sraopastraipa"/>
        <w:ind w:left="0"/>
        <w:rPr>
          <w:rFonts w:ascii="Calibri Light" w:hAnsi="Calibri Light" w:cs="Calibri Light"/>
          <w:i/>
          <w:sz w:val="22"/>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3581"/>
        <w:gridCol w:w="4449"/>
      </w:tblGrid>
      <w:tr w:rsidR="006769BD" w14:paraId="62ABB455" w14:textId="77777777" w:rsidTr="006769BD">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47EBF8" w14:textId="77777777" w:rsidR="006769BD" w:rsidRDefault="006769BD">
            <w:pPr>
              <w:spacing w:after="0" w:line="240" w:lineRule="auto"/>
              <w:jc w:val="center"/>
              <w:rPr>
                <w:rFonts w:ascii="Calibri Light" w:eastAsia="Calibri" w:hAnsi="Calibri Light" w:cs="Calibri Light"/>
                <w:b/>
                <w:sz w:val="22"/>
              </w:rPr>
            </w:pPr>
            <w:r>
              <w:rPr>
                <w:rFonts w:ascii="Calibri Light" w:eastAsia="Calibri" w:hAnsi="Calibri Light" w:cs="Calibri Light"/>
                <w:b/>
                <w:sz w:val="22"/>
              </w:rPr>
              <w:t>Eil.</w:t>
            </w:r>
          </w:p>
          <w:p w14:paraId="743457EA" w14:textId="77777777" w:rsidR="006769BD" w:rsidRDefault="006769BD">
            <w:pPr>
              <w:spacing w:after="0" w:line="240" w:lineRule="auto"/>
              <w:jc w:val="center"/>
              <w:rPr>
                <w:rFonts w:ascii="Calibri Light" w:eastAsia="Calibri" w:hAnsi="Calibri Light" w:cs="Calibri Light"/>
                <w:b/>
                <w:sz w:val="22"/>
              </w:rPr>
            </w:pPr>
            <w:r>
              <w:rPr>
                <w:rFonts w:ascii="Calibri Light" w:eastAsia="Calibri" w:hAnsi="Calibri Light" w:cs="Calibri Light"/>
                <w:b/>
                <w:sz w:val="22"/>
              </w:rPr>
              <w:t>Nr.</w:t>
            </w:r>
          </w:p>
        </w:tc>
        <w:tc>
          <w:tcPr>
            <w:tcW w:w="20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DAF83" w14:textId="77777777" w:rsidR="006769BD" w:rsidRDefault="006769BD">
            <w:pPr>
              <w:spacing w:after="0" w:line="240" w:lineRule="auto"/>
              <w:jc w:val="center"/>
              <w:rPr>
                <w:rFonts w:ascii="Calibri Light" w:eastAsia="Calibri" w:hAnsi="Calibri Light" w:cs="Calibri Light"/>
                <w:b/>
                <w:sz w:val="22"/>
              </w:rPr>
            </w:pPr>
            <w:r>
              <w:rPr>
                <w:rFonts w:ascii="Calibri Light" w:eastAsia="Calibri" w:hAnsi="Calibri Light" w:cs="Calibri Light"/>
                <w:b/>
                <w:sz w:val="22"/>
              </w:rPr>
              <w:t>Kokybės vadybos sistemos ir (arba) aplinkos apsaugos vadybos sistemos standartai</w:t>
            </w:r>
          </w:p>
        </w:tc>
        <w:tc>
          <w:tcPr>
            <w:tcW w:w="2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E2DFAC" w14:textId="77777777" w:rsidR="006769BD" w:rsidRDefault="006769BD">
            <w:pPr>
              <w:spacing w:after="0" w:line="240" w:lineRule="auto"/>
              <w:jc w:val="center"/>
              <w:rPr>
                <w:rFonts w:ascii="Calibri Light" w:eastAsia="Calibri" w:hAnsi="Calibri Light" w:cs="Calibri Light"/>
                <w:b/>
                <w:sz w:val="22"/>
              </w:rPr>
            </w:pPr>
            <w:r>
              <w:rPr>
                <w:rFonts w:ascii="Calibri Light" w:eastAsia="Calibri" w:hAnsi="Calibri Light" w:cs="Calibri Light"/>
                <w:b/>
                <w:sz w:val="22"/>
              </w:rPr>
              <w:t>Atitiktį įrodantys dokumentai</w:t>
            </w:r>
          </w:p>
        </w:tc>
      </w:tr>
      <w:tr w:rsidR="006769BD" w14:paraId="79AA0338" w14:textId="77777777" w:rsidTr="006769BD">
        <w:tc>
          <w:tcPr>
            <w:tcW w:w="496" w:type="pct"/>
            <w:tcBorders>
              <w:top w:val="single" w:sz="4" w:space="0" w:color="auto"/>
              <w:left w:val="single" w:sz="4" w:space="0" w:color="auto"/>
              <w:bottom w:val="single" w:sz="4" w:space="0" w:color="auto"/>
              <w:right w:val="single" w:sz="4" w:space="0" w:color="auto"/>
            </w:tcBorders>
          </w:tcPr>
          <w:p w14:paraId="7031FB77" w14:textId="5B77029B" w:rsidR="006769BD" w:rsidRDefault="00EB6DCC" w:rsidP="00EB6DCC">
            <w:pPr>
              <w:pStyle w:val="Sraopastraipa"/>
              <w:tabs>
                <w:tab w:val="left" w:pos="463"/>
              </w:tabs>
              <w:rPr>
                <w:rFonts w:ascii="Calibri Light" w:hAnsi="Calibri Light" w:cs="Calibri Light"/>
                <w:bCs/>
                <w:sz w:val="22"/>
                <w:szCs w:val="22"/>
                <w:lang w:val="lt-LT" w:eastAsia="lt-LT"/>
              </w:rPr>
            </w:pPr>
            <w:r>
              <w:rPr>
                <w:rFonts w:ascii="Calibri Light" w:hAnsi="Calibri Light" w:cs="Calibri Light"/>
                <w:bCs/>
                <w:sz w:val="22"/>
                <w:szCs w:val="22"/>
                <w:lang w:val="lt-LT" w:eastAsia="lt-LT"/>
              </w:rPr>
              <w:t>7.1.3.1.</w:t>
            </w:r>
          </w:p>
        </w:tc>
        <w:tc>
          <w:tcPr>
            <w:tcW w:w="2027" w:type="pct"/>
            <w:tcBorders>
              <w:top w:val="single" w:sz="4" w:space="0" w:color="auto"/>
              <w:left w:val="single" w:sz="4" w:space="0" w:color="auto"/>
              <w:bottom w:val="single" w:sz="4" w:space="0" w:color="auto"/>
              <w:right w:val="single" w:sz="4" w:space="0" w:color="auto"/>
            </w:tcBorders>
          </w:tcPr>
          <w:p w14:paraId="4888F539" w14:textId="10F2DFCD" w:rsidR="006769BD" w:rsidRDefault="006769BD" w:rsidP="006769BD">
            <w:pPr>
              <w:spacing w:after="0" w:line="240" w:lineRule="auto"/>
              <w:jc w:val="both"/>
              <w:rPr>
                <w:rFonts w:ascii="Calibri Light" w:hAnsi="Calibri Light" w:cs="Calibri Light"/>
                <w:bCs/>
                <w:sz w:val="22"/>
                <w:lang w:eastAsia="lt-LT"/>
              </w:rPr>
            </w:pPr>
            <w:r w:rsidRPr="006769BD">
              <w:rPr>
                <w:rFonts w:ascii="Calibri Light" w:hAnsi="Calibri Light" w:cs="Calibri Light"/>
                <w:bCs/>
                <w:sz w:val="22"/>
                <w:lang w:eastAsia="lt-LT"/>
              </w:rPr>
              <w:t>Paslaugų teikėjas turi turėti informacijos saugos valdymo sistemą, atitinkančią ISO/IEC 27001:2022 ar jam lygiaverčio standarto reikalavimus. Atitiktis standarto reikalavimams privalo būti patvirtinta sertifikatu. Sertifikato taikymo sritis turi apimti paslaugų teikimą susijusį su valdymu, ar užtikrinimu, ar vertinimu, ar priežiūra, ar konsultavimu bent vienoje iš šių sričių: informacinės technologijos, ar informacijos sauga (saugumas), ar kibernetinis saugumas.</w:t>
            </w:r>
          </w:p>
        </w:tc>
        <w:tc>
          <w:tcPr>
            <w:tcW w:w="2477" w:type="pct"/>
            <w:tcBorders>
              <w:top w:val="single" w:sz="4" w:space="0" w:color="auto"/>
              <w:left w:val="single" w:sz="4" w:space="0" w:color="auto"/>
              <w:bottom w:val="single" w:sz="4" w:space="0" w:color="auto"/>
              <w:right w:val="single" w:sz="4" w:space="0" w:color="auto"/>
            </w:tcBorders>
          </w:tcPr>
          <w:p w14:paraId="489A6E8F" w14:textId="77777777" w:rsidR="006769BD" w:rsidRPr="006769BD" w:rsidRDefault="006769BD" w:rsidP="006769BD">
            <w:pPr>
              <w:spacing w:after="0" w:line="240" w:lineRule="auto"/>
              <w:jc w:val="both"/>
              <w:rPr>
                <w:rFonts w:ascii="Calibri Light" w:hAnsi="Calibri Light" w:cs="Calibri Light"/>
                <w:sz w:val="22"/>
                <w:lang w:eastAsia="lt-LT"/>
              </w:rPr>
            </w:pPr>
            <w:r w:rsidRPr="006769BD">
              <w:rPr>
                <w:rFonts w:ascii="Calibri Light" w:hAnsi="Calibri Light" w:cs="Calibri Light"/>
                <w:sz w:val="22"/>
                <w:lang w:eastAsia="lt-LT"/>
              </w:rPr>
              <w:t>Paslaugų teikėjas privalo pateikti galiojančio atitikties ISO/IEC 27001:2022 ar jam lygiaverčio standarto reikalavimams sertifikato kopiją.</w:t>
            </w:r>
          </w:p>
          <w:p w14:paraId="49346240" w14:textId="679042E2" w:rsidR="006769BD" w:rsidRDefault="006769BD" w:rsidP="006769BD">
            <w:pPr>
              <w:spacing w:after="0" w:line="240" w:lineRule="auto"/>
              <w:jc w:val="both"/>
              <w:rPr>
                <w:rFonts w:ascii="Calibri Light" w:hAnsi="Calibri Light" w:cs="Calibri Light"/>
                <w:b/>
                <w:bCs/>
                <w:sz w:val="22"/>
                <w:lang w:eastAsia="lt-LT"/>
              </w:rPr>
            </w:pPr>
            <w:r w:rsidRPr="006769BD">
              <w:rPr>
                <w:rFonts w:ascii="Calibri Light" w:hAnsi="Calibri Light" w:cs="Calibri Light"/>
                <w:sz w:val="22"/>
                <w:lang w:eastAsia="lt-LT"/>
              </w:rPr>
              <w:t>Pateikiamo „lygiaverčio“ dokumento lygiavertiškumą įrodyti turi paslaugų teikėjas.</w:t>
            </w:r>
          </w:p>
        </w:tc>
      </w:tr>
      <w:tr w:rsidR="006769BD" w14:paraId="5884B483" w14:textId="77777777" w:rsidTr="00506179">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079E34" w14:textId="77777777" w:rsidR="006769BD" w:rsidRDefault="00506179">
            <w:pPr>
              <w:tabs>
                <w:tab w:val="left" w:pos="567"/>
              </w:tabs>
              <w:spacing w:after="0" w:line="240" w:lineRule="auto"/>
              <w:jc w:val="both"/>
              <w:rPr>
                <w:rFonts w:ascii="Calibri Light" w:eastAsia="Calibri" w:hAnsi="Calibri Light" w:cs="Calibri Light"/>
                <w:color w:val="000000" w:themeColor="text1"/>
                <w:sz w:val="22"/>
              </w:rPr>
            </w:pPr>
            <w:r w:rsidRPr="00506179">
              <w:rPr>
                <w:rFonts w:ascii="Calibri Light" w:eastAsia="Calibri" w:hAnsi="Calibri Light" w:cs="Calibri Light"/>
                <w:color w:val="000000" w:themeColor="text1"/>
                <w:sz w:val="22"/>
              </w:rPr>
              <w:t>Reikalavimą turi atitikti kiekvienas ūkio subjektų grupės narys (-</w:t>
            </w:r>
            <w:proofErr w:type="spellStart"/>
            <w:r w:rsidRPr="00506179">
              <w:rPr>
                <w:rFonts w:ascii="Calibri Light" w:eastAsia="Calibri" w:hAnsi="Calibri Light" w:cs="Calibri Light"/>
                <w:color w:val="000000" w:themeColor="text1"/>
                <w:sz w:val="22"/>
              </w:rPr>
              <w:t>iai</w:t>
            </w:r>
            <w:proofErr w:type="spellEnd"/>
            <w:r w:rsidRPr="00506179">
              <w:rPr>
                <w:rFonts w:ascii="Calibri Light" w:eastAsia="Calibri" w:hAnsi="Calibri Light" w:cs="Calibri Light"/>
                <w:color w:val="000000" w:themeColor="text1"/>
                <w:sz w:val="22"/>
              </w:rPr>
              <w:t>) ir (ar) subtiekėjas (-ai) pagal jų prisiimamus įsipareigojimus pirkimo sutarčiai vykdyti.</w:t>
            </w:r>
          </w:p>
          <w:p w14:paraId="256405C9" w14:textId="77777777" w:rsidR="00AE36EB" w:rsidRDefault="00AE36EB">
            <w:pPr>
              <w:tabs>
                <w:tab w:val="left" w:pos="567"/>
              </w:tabs>
              <w:spacing w:after="0" w:line="240" w:lineRule="auto"/>
              <w:jc w:val="both"/>
              <w:rPr>
                <w:rFonts w:ascii="Calibri Light" w:hAnsi="Calibri Light" w:cs="Calibri Light"/>
                <w:bCs/>
                <w:color w:val="000000" w:themeColor="text1"/>
                <w:sz w:val="22"/>
              </w:rPr>
            </w:pPr>
            <w:r w:rsidRPr="00AE36EB">
              <w:rPr>
                <w:rFonts w:ascii="Calibri Light" w:hAnsi="Calibri Light" w:cs="Calibri Light"/>
                <w:bCs/>
                <w:color w:val="000000" w:themeColor="text1"/>
                <w:sz w:val="22"/>
              </w:rPr>
              <w:t>Jeigu tiekėjas pats atitinka šiuos reikalavimus, tačiau pasitelkia subtiekėjus nurodytoms paslaugoms teikti, kurioms yra keliamas šis reikalavimas, pateikiamas: tiekėjo vidaus dokumentas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apsaugos vadybos standartu.</w:t>
            </w:r>
          </w:p>
          <w:p w14:paraId="11E9FC67" w14:textId="5998CC5C" w:rsidR="00AE36EB" w:rsidRPr="00506179" w:rsidRDefault="00AE36EB">
            <w:pPr>
              <w:tabs>
                <w:tab w:val="left" w:pos="567"/>
              </w:tabs>
              <w:spacing w:after="0" w:line="240" w:lineRule="auto"/>
              <w:jc w:val="both"/>
              <w:rPr>
                <w:rFonts w:ascii="Calibri Light" w:hAnsi="Calibri Light" w:cs="Calibri Light"/>
                <w:bCs/>
                <w:color w:val="000000" w:themeColor="text1"/>
                <w:sz w:val="22"/>
                <w:highlight w:val="lightGray"/>
              </w:rPr>
            </w:pPr>
            <w:r w:rsidRPr="00AE36EB">
              <w:rPr>
                <w:rFonts w:ascii="Calibri Light" w:hAnsi="Calibri Light" w:cs="Calibri Light"/>
                <w:bCs/>
                <w:color w:val="000000" w:themeColor="text1"/>
                <w:sz w:val="22"/>
              </w:rPr>
              <w:t>Sertifikatas (-ai) turi galioti ne trumpiau kaip nuo pasiūlymo pateikimo termino ir galioti per visą sutarties galiojimo laikotarpį. Jei tiekėjo turimo sertifikato galiojimas baigiasi iki tiekėjo prisiimtų įsipareigojimų įvykdymo laikotarpio pabaigos, tiekėjas privalo pratęsti turimą sertifikatą (įsigyti naują) ir pateikti patvirtintą kopiją perkančiajai organizacijai.</w:t>
            </w:r>
          </w:p>
        </w:tc>
      </w:tr>
    </w:tbl>
    <w:p w14:paraId="760DEF29" w14:textId="77777777" w:rsidR="006769BD" w:rsidRDefault="006769BD" w:rsidP="006769BD">
      <w:pPr>
        <w:tabs>
          <w:tab w:val="left" w:pos="426"/>
          <w:tab w:val="left" w:pos="567"/>
          <w:tab w:val="left" w:pos="1134"/>
        </w:tabs>
        <w:spacing w:after="0" w:line="240" w:lineRule="auto"/>
        <w:jc w:val="both"/>
        <w:rPr>
          <w:rFonts w:ascii="Calibri Light" w:eastAsia="Calibri" w:hAnsi="Calibri Light" w:cs="Calibri Light"/>
          <w:i/>
          <w:color w:val="FF0000"/>
          <w:sz w:val="22"/>
        </w:rPr>
      </w:pPr>
    </w:p>
    <w:p w14:paraId="09F910B5" w14:textId="77777777"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5000" w:type="pct"/>
        <w:tblLook w:val="04A0" w:firstRow="1" w:lastRow="0" w:firstColumn="1" w:lastColumn="0" w:noHBand="0" w:noVBand="1"/>
      </w:tblPr>
      <w:tblGrid>
        <w:gridCol w:w="9628"/>
      </w:tblGrid>
      <w:tr w:rsidR="00E569E7" w:rsidRPr="009403C2" w14:paraId="2FE8CCC6" w14:textId="77777777" w:rsidTr="00EC64EE">
        <w:trPr>
          <w:trHeight w:val="109"/>
        </w:trPr>
        <w:tc>
          <w:tcPr>
            <w:tcW w:w="5000" w:type="pct"/>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5000" w:type="pct"/>
        <w:tblLook w:val="04A0" w:firstRow="1" w:lastRow="0" w:firstColumn="1" w:lastColumn="0" w:noHBand="0" w:noVBand="1"/>
      </w:tblPr>
      <w:tblGrid>
        <w:gridCol w:w="3965"/>
        <w:gridCol w:w="5663"/>
      </w:tblGrid>
      <w:tr w:rsidR="00C917BD" w:rsidRPr="009403C2" w14:paraId="4BF69F78" w14:textId="77777777" w:rsidTr="00EC64EE">
        <w:tc>
          <w:tcPr>
            <w:tcW w:w="2059" w:type="pct"/>
            <w:shd w:val="clear" w:color="auto" w:fill="F2F2F2" w:themeFill="background1" w:themeFillShade="F2"/>
            <w:vAlign w:val="center"/>
          </w:tcPr>
          <w:p w14:paraId="0283E1A8" w14:textId="77777777" w:rsidR="00C917BD" w:rsidRPr="009403C2" w:rsidRDefault="00C917BD" w:rsidP="005A134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2941" w:type="pct"/>
            <w:vAlign w:val="center"/>
          </w:tcPr>
          <w:p w14:paraId="187497F7" w14:textId="1E56800C" w:rsidR="00C917BD" w:rsidRPr="009403C2" w:rsidRDefault="00534A88"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EndPr/>
              <w:sdtContent>
                <w:r w:rsidR="006F2F8F">
                  <w:rPr>
                    <w:rFonts w:ascii="Calibri Light" w:hAnsi="Calibri Light" w:cs="Calibri Light"/>
                    <w:b/>
                    <w:sz w:val="22"/>
                    <w:szCs w:val="22"/>
                    <w:lang w:val="lt-LT"/>
                  </w:rPr>
                  <w:t>Fiksuoto įkainio.</w:t>
                </w:r>
              </w:sdtContent>
            </w:sdt>
          </w:p>
        </w:tc>
      </w:tr>
      <w:tr w:rsidR="00C917BD" w:rsidRPr="009403C2" w14:paraId="781AEEF5" w14:textId="77777777" w:rsidTr="00EC64EE">
        <w:tc>
          <w:tcPr>
            <w:tcW w:w="2059" w:type="pct"/>
            <w:shd w:val="clear" w:color="auto" w:fill="F2F2F2" w:themeFill="background1" w:themeFillShade="F2"/>
            <w:vAlign w:val="center"/>
          </w:tcPr>
          <w:p w14:paraId="4F50AD0A" w14:textId="77777777" w:rsidR="00C917BD" w:rsidRPr="009403C2" w:rsidRDefault="00C917BD" w:rsidP="005A134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EndPr/>
          <w:sdtContent>
            <w:tc>
              <w:tcPr>
                <w:tcW w:w="2941" w:type="pct"/>
              </w:tcPr>
              <w:p w14:paraId="650B286E" w14:textId="065A5B2E" w:rsidR="00C917BD" w:rsidRPr="009403C2" w:rsidRDefault="001000B0" w:rsidP="00A8272C">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(17.1) Pradinės sutarties vertė yra lygi laimėjusio tiekėjo pasiūlymo kainai be pridėtinės vertės mokesčio (toliau – PVM), nurodytai už visą pirkimo dokumentuose ir sutartyje nurodytą perkamų prekių ir (ar) paslaugų kiekį ir (ar) apimtį.</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5000" w:type="pct"/>
        <w:tblLook w:val="04A0" w:firstRow="1" w:lastRow="0" w:firstColumn="1" w:lastColumn="0" w:noHBand="0" w:noVBand="1"/>
      </w:tblPr>
      <w:tblGrid>
        <w:gridCol w:w="9628"/>
      </w:tblGrid>
      <w:tr w:rsidR="001F3CE8" w:rsidRPr="009403C2" w14:paraId="658A7509" w14:textId="77777777" w:rsidTr="0051378E">
        <w:trPr>
          <w:trHeight w:val="109"/>
        </w:trPr>
        <w:tc>
          <w:tcPr>
            <w:tcW w:w="5000" w:type="pct"/>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5000" w:type="pct"/>
        <w:tblLook w:val="04A0" w:firstRow="1" w:lastRow="0" w:firstColumn="1" w:lastColumn="0" w:noHBand="0" w:noVBand="1"/>
      </w:tblPr>
      <w:tblGrid>
        <w:gridCol w:w="3965"/>
        <w:gridCol w:w="5663"/>
      </w:tblGrid>
      <w:tr w:rsidR="009D2230" w:rsidRPr="009403C2" w14:paraId="6C512E74" w14:textId="77777777" w:rsidTr="0051378E">
        <w:tc>
          <w:tcPr>
            <w:tcW w:w="2059" w:type="pct"/>
            <w:shd w:val="clear" w:color="auto" w:fill="F2F2F2" w:themeFill="background1" w:themeFillShade="F2"/>
          </w:tcPr>
          <w:p w14:paraId="747361F9" w14:textId="77777777" w:rsidR="009D2230" w:rsidRPr="009403C2" w:rsidRDefault="009D2230" w:rsidP="005A134D">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2941" w:type="pct"/>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5000" w:type="pct"/>
        <w:tblLook w:val="04A0" w:firstRow="1" w:lastRow="0" w:firstColumn="1" w:lastColumn="0" w:noHBand="0" w:noVBand="1"/>
      </w:tblPr>
      <w:tblGrid>
        <w:gridCol w:w="9628"/>
      </w:tblGrid>
      <w:tr w:rsidR="0099317D" w:rsidRPr="009403C2" w14:paraId="7445C282" w14:textId="77777777" w:rsidTr="0051378E">
        <w:trPr>
          <w:trHeight w:val="109"/>
        </w:trPr>
        <w:tc>
          <w:tcPr>
            <w:tcW w:w="5000" w:type="pct"/>
            <w:shd w:val="clear" w:color="auto" w:fill="FFFFCC"/>
          </w:tcPr>
          <w:p w14:paraId="67AD092C" w14:textId="590B08CB" w:rsidR="0099317D" w:rsidRPr="009403C2" w:rsidRDefault="009D2230" w:rsidP="005A134D">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5000" w:type="pct"/>
        <w:tblLook w:val="04A0" w:firstRow="1" w:lastRow="0" w:firstColumn="1" w:lastColumn="0" w:noHBand="0" w:noVBand="1"/>
      </w:tblPr>
      <w:tblGrid>
        <w:gridCol w:w="9628"/>
      </w:tblGrid>
      <w:tr w:rsidR="009D2230" w:rsidRPr="009403C2" w14:paraId="03220B8E" w14:textId="77777777" w:rsidTr="0051378E">
        <w:trPr>
          <w:trHeight w:val="109"/>
        </w:trPr>
        <w:tc>
          <w:tcPr>
            <w:tcW w:w="5000" w:type="pct"/>
            <w:shd w:val="clear" w:color="auto" w:fill="FFFFCC"/>
          </w:tcPr>
          <w:p w14:paraId="0FAD36F5" w14:textId="36B12B2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 xml:space="preserve">11. Sutarties projektas  </w:t>
            </w:r>
          </w:p>
        </w:tc>
      </w:tr>
    </w:tbl>
    <w:p w14:paraId="0C3D874F" w14:textId="65EB51C7" w:rsidR="006326C9" w:rsidRDefault="006326C9" w:rsidP="004053C7">
      <w:pPr>
        <w:spacing w:after="0" w:line="240" w:lineRule="auto"/>
        <w:jc w:val="both"/>
        <w:rPr>
          <w:rFonts w:ascii="Calibri Light" w:hAnsi="Calibri Light" w:cs="Calibri Light"/>
          <w:sz w:val="22"/>
        </w:rPr>
      </w:pPr>
    </w:p>
    <w:p w14:paraId="1B49AFD9" w14:textId="77777777" w:rsidR="00013CC7" w:rsidRPr="009403C2" w:rsidRDefault="00013CC7" w:rsidP="004053C7">
      <w:pPr>
        <w:spacing w:after="0" w:line="240" w:lineRule="auto"/>
        <w:jc w:val="both"/>
        <w:rPr>
          <w:rFonts w:ascii="Calibri Light" w:hAnsi="Calibri Light" w:cs="Calibri Light"/>
          <w:sz w:val="22"/>
        </w:rPr>
      </w:pPr>
    </w:p>
    <w:p w14:paraId="75EA30A2" w14:textId="77777777" w:rsidR="00013CC7" w:rsidRPr="00D61673" w:rsidRDefault="00013CC7" w:rsidP="004053C7">
      <w:pPr>
        <w:spacing w:after="0" w:line="240" w:lineRule="auto"/>
        <w:jc w:val="both"/>
        <w:rPr>
          <w:b/>
          <w:bCs/>
        </w:rPr>
      </w:pPr>
      <w:r w:rsidRPr="00D61673">
        <w:rPr>
          <w:b/>
          <w:bCs/>
        </w:rPr>
        <w:t>INFORMACIJOS SAUGOS VALDYMO SISTEMOS, INFORMACINIŲ SISTEMŲ IR REGISTRŲ SAUGOS VERTINIMO PASLAUGŲ PIRKIMO</w:t>
      </w:r>
      <w:r w:rsidRPr="00D61673">
        <w:rPr>
          <w:rFonts w:eastAsia="Arial"/>
          <w:b/>
          <w:bCs/>
        </w:rPr>
        <w:t>–</w:t>
      </w:r>
      <w:r w:rsidRPr="00D61673">
        <w:rPr>
          <w:b/>
          <w:bCs/>
        </w:rPr>
        <w:t xml:space="preserve">PARDAVIMO SUTARTIS </w:t>
      </w:r>
    </w:p>
    <w:p w14:paraId="3458BF72" w14:textId="77777777" w:rsidR="00013CC7" w:rsidRPr="00D61673" w:rsidRDefault="00013CC7" w:rsidP="004053C7">
      <w:pPr>
        <w:spacing w:after="0" w:line="240" w:lineRule="auto"/>
        <w:jc w:val="both"/>
        <w:rPr>
          <w:b/>
          <w:bCs/>
        </w:rPr>
      </w:pPr>
    </w:p>
    <w:p w14:paraId="4BB55759" w14:textId="77777777" w:rsidR="00013CC7" w:rsidRPr="00D61673" w:rsidRDefault="00013CC7" w:rsidP="004053C7">
      <w:pPr>
        <w:spacing w:after="0" w:line="240" w:lineRule="auto"/>
        <w:jc w:val="both"/>
        <w:rPr>
          <w:b/>
          <w:bCs/>
        </w:rPr>
      </w:pPr>
      <w:r w:rsidRPr="00D61673">
        <w:rPr>
          <w:b/>
          <w:bCs/>
        </w:rPr>
        <w:t>BENDROSIOS SĄLYGOS</w:t>
      </w:r>
    </w:p>
    <w:p w14:paraId="06E4D07F" w14:textId="77777777" w:rsidR="00013CC7" w:rsidRPr="00D61673" w:rsidRDefault="00013CC7" w:rsidP="004053C7">
      <w:pPr>
        <w:spacing w:after="0" w:line="240" w:lineRule="auto"/>
        <w:jc w:val="both"/>
        <w:rPr>
          <w:b/>
          <w:bCs/>
        </w:rPr>
      </w:pPr>
    </w:p>
    <w:p w14:paraId="131F3F7A" w14:textId="77777777" w:rsidR="00013CC7" w:rsidRPr="00D61673" w:rsidRDefault="00013CC7" w:rsidP="004053C7">
      <w:pPr>
        <w:spacing w:after="0" w:line="240" w:lineRule="auto"/>
        <w:jc w:val="both"/>
        <w:rPr>
          <w:rFonts w:eastAsia="Cambria"/>
          <w:b/>
          <w:bCs/>
        </w:rPr>
      </w:pPr>
      <w:r w:rsidRPr="00D61673">
        <w:rPr>
          <w:rFonts w:eastAsia="Cambria"/>
          <w:b/>
          <w:bCs/>
        </w:rPr>
        <w:t>1. PAGRINDINĖS SĄVOKOS IR SUTARTIES AIŠKINIMAS</w:t>
      </w:r>
    </w:p>
    <w:p w14:paraId="30D2ECA9" w14:textId="77777777" w:rsidR="00013CC7" w:rsidRPr="00D61673" w:rsidRDefault="00013CC7" w:rsidP="004053C7">
      <w:pPr>
        <w:spacing w:after="0" w:line="240" w:lineRule="auto"/>
        <w:jc w:val="both"/>
        <w:rPr>
          <w:rFonts w:eastAsia="Cambria"/>
          <w:b/>
          <w:bCs/>
        </w:rPr>
      </w:pPr>
    </w:p>
    <w:p w14:paraId="26CDD1DC" w14:textId="77777777" w:rsidR="00013CC7" w:rsidRPr="00D61673" w:rsidRDefault="00013CC7" w:rsidP="004053C7">
      <w:pPr>
        <w:spacing w:after="0" w:line="240" w:lineRule="auto"/>
        <w:jc w:val="both"/>
        <w:rPr>
          <w:rFonts w:eastAsia="Arial"/>
          <w:b/>
          <w:bCs/>
        </w:rPr>
      </w:pPr>
      <w:r w:rsidRPr="00D61673">
        <w:rPr>
          <w:rFonts w:eastAsia="Arial"/>
          <w:b/>
          <w:bCs/>
        </w:rPr>
        <w:t>1.1. Sąvokos</w:t>
      </w:r>
    </w:p>
    <w:p w14:paraId="40F89CD2" w14:textId="77777777" w:rsidR="00013CC7" w:rsidRPr="00D61673" w:rsidRDefault="00013CC7" w:rsidP="004053C7">
      <w:pPr>
        <w:spacing w:after="0" w:line="240" w:lineRule="auto"/>
        <w:jc w:val="both"/>
        <w:rPr>
          <w:rFonts w:eastAsia="Arial"/>
          <w:b/>
          <w:bCs/>
        </w:rPr>
      </w:pPr>
    </w:p>
    <w:p w14:paraId="1CA4EB19" w14:textId="77777777" w:rsidR="00013CC7" w:rsidRPr="00D61673" w:rsidRDefault="00013CC7" w:rsidP="004053C7">
      <w:pPr>
        <w:widowControl w:val="0"/>
        <w:tabs>
          <w:tab w:val="left" w:pos="567"/>
        </w:tabs>
        <w:spacing w:after="0" w:line="240" w:lineRule="auto"/>
        <w:jc w:val="both"/>
        <w:rPr>
          <w:rFonts w:eastAsia="Cambria"/>
          <w:b/>
          <w:bCs/>
        </w:rPr>
      </w:pPr>
      <w:r w:rsidRPr="00D61673">
        <w:rPr>
          <w:rFonts w:eastAsia="Cambria"/>
        </w:rPr>
        <w:t>1.1.1. Šioje Sutartyje didžiąja raide rašomos sąvokos turi šias nurodytas reikšmes:</w:t>
      </w:r>
    </w:p>
    <w:p w14:paraId="7DDBEA81"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1.1.1.1.</w:t>
      </w:r>
      <w:r w:rsidRPr="00D61673">
        <w:t xml:space="preserve"> </w:t>
      </w:r>
      <w:r w:rsidRPr="00D61673">
        <w:rPr>
          <w:rFonts w:eastAsia="Arial"/>
          <w:b/>
          <w:bCs/>
        </w:rPr>
        <w:t>Bendrosios sąlygos</w:t>
      </w:r>
      <w:r w:rsidRPr="00D61673">
        <w:rPr>
          <w:rFonts w:eastAsia="Arial"/>
        </w:rPr>
        <w:t xml:space="preserve"> – Sutarties dalis, kuri vadinasi „Paslaugų pirkimo-pardavimo sutarties Bendrosios sąlygos“;</w:t>
      </w:r>
    </w:p>
    <w:p w14:paraId="78C0618D"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 xml:space="preserve">1.1.1.2. </w:t>
      </w:r>
      <w:r w:rsidRPr="00D61673">
        <w:rPr>
          <w:rFonts w:eastAsia="Arial"/>
          <w:b/>
          <w:bCs/>
        </w:rPr>
        <w:t>Pirkėjas</w:t>
      </w:r>
      <w:r w:rsidRPr="00D61673">
        <w:rPr>
          <w:rFonts w:eastAsia="Arial"/>
        </w:rPr>
        <w:t xml:space="preserve"> – asmuo, kuris Specialiosiose sąlygose yra įvardytas kaip Pirkėjas, </w:t>
      </w:r>
      <w:r w:rsidRPr="00D61673">
        <w:t>įsigyjantis Specialiosiose sąlygose ir Sutarties prieduose nurodytas Paslaugas</w:t>
      </w:r>
      <w:r w:rsidRPr="00D61673">
        <w:rPr>
          <w:rFonts w:eastAsia="Arial"/>
        </w:rPr>
        <w:t>;</w:t>
      </w:r>
    </w:p>
    <w:p w14:paraId="076B66D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b/>
          <w:bCs/>
        </w:rPr>
      </w:pPr>
      <w:r w:rsidRPr="00D61673">
        <w:rPr>
          <w:rFonts w:eastAsia="Arial"/>
        </w:rPr>
        <w:t xml:space="preserve">1.1.1.3. </w:t>
      </w:r>
      <w:r w:rsidRPr="00D61673">
        <w:rPr>
          <w:rFonts w:eastAsia="Arial"/>
          <w:b/>
          <w:bCs/>
        </w:rPr>
        <w:t xml:space="preserve">Pradinės sutarties vertė </w:t>
      </w:r>
      <w:r w:rsidRPr="00D61673">
        <w:rPr>
          <w:rFonts w:eastAsia="Arial"/>
        </w:rPr>
        <w:t>– Specialiosiose sąlygose nurodyta</w:t>
      </w:r>
      <w:r w:rsidRPr="00D61673">
        <w:rPr>
          <w:rFonts w:eastAsia="Arial"/>
          <w:b/>
          <w:bCs/>
        </w:rPr>
        <w:t xml:space="preserve"> </w:t>
      </w:r>
      <w:r w:rsidRPr="00D61673">
        <w:rPr>
          <w:rFonts w:eastAsia="Arial"/>
        </w:rPr>
        <w:t>vertė be pridėtinės vertės mokesčio (toliau – PVM);</w:t>
      </w:r>
    </w:p>
    <w:p w14:paraId="3E543EDC" w14:textId="77777777" w:rsidR="00013CC7" w:rsidRPr="00D61673" w:rsidRDefault="00013CC7" w:rsidP="004053C7">
      <w:pPr>
        <w:spacing w:after="0" w:line="240" w:lineRule="auto"/>
        <w:jc w:val="both"/>
      </w:pPr>
      <w:r w:rsidRPr="00D61673">
        <w:t xml:space="preserve">1.1.1.4. </w:t>
      </w:r>
      <w:r w:rsidRPr="00D61673">
        <w:rPr>
          <w:rFonts w:eastAsia="Arial"/>
          <w:b/>
          <w:bCs/>
        </w:rPr>
        <w:t>Paslaugos</w:t>
      </w:r>
      <w:r w:rsidRPr="00D61673">
        <w:rPr>
          <w:rFonts w:eastAsia="Arial"/>
        </w:rPr>
        <w:t xml:space="preserve"> – </w:t>
      </w:r>
      <w:r w:rsidRPr="00D61673">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FC5D15"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t xml:space="preserve">1.1.1.5. </w:t>
      </w:r>
      <w:r w:rsidRPr="00D61673">
        <w:rPr>
          <w:rFonts w:eastAsia="Arial"/>
          <w:b/>
          <w:bCs/>
        </w:rPr>
        <w:t xml:space="preserve">Paslaugų perdavimo–priėmimo aktas </w:t>
      </w:r>
      <w:r w:rsidRPr="00D61673">
        <w:rPr>
          <w:rFonts w:eastAsia="Arial"/>
        </w:rPr>
        <w:t>– dokumentas,</w:t>
      </w:r>
      <w:r w:rsidRPr="00D61673">
        <w:rPr>
          <w:rFonts w:eastAsia="Arial"/>
          <w:b/>
          <w:bCs/>
        </w:rPr>
        <w:t xml:space="preserve"> </w:t>
      </w:r>
      <w:r w:rsidRPr="00D6167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C8BBC55" w14:textId="77777777" w:rsidR="00013CC7" w:rsidRPr="00D61673" w:rsidRDefault="00013CC7" w:rsidP="004053C7">
      <w:pPr>
        <w:tabs>
          <w:tab w:val="left" w:pos="284"/>
          <w:tab w:val="left" w:pos="567"/>
          <w:tab w:val="left" w:pos="851"/>
          <w:tab w:val="left" w:pos="992"/>
          <w:tab w:val="left" w:pos="1134"/>
        </w:tabs>
        <w:spacing w:after="0" w:line="240" w:lineRule="auto"/>
        <w:jc w:val="both"/>
        <w:rPr>
          <w:rFonts w:eastAsia="Arial"/>
          <w:szCs w:val="24"/>
        </w:rPr>
      </w:pPr>
      <w:r w:rsidRPr="00D61673">
        <w:rPr>
          <w:rFonts w:eastAsia="Arial"/>
          <w:szCs w:val="24"/>
        </w:rPr>
        <w:t xml:space="preserve">1.1.1.6. </w:t>
      </w:r>
      <w:r w:rsidRPr="00D61673">
        <w:rPr>
          <w:rFonts w:eastAsia="Arial"/>
          <w:b/>
          <w:bCs/>
          <w:szCs w:val="24"/>
        </w:rPr>
        <w:t>Paslaugų trūkumai</w:t>
      </w:r>
      <w:r w:rsidRPr="00D61673">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7C4CA38"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b/>
        </w:rPr>
      </w:pPr>
      <w:r w:rsidRPr="00D61673">
        <w:rPr>
          <w:rFonts w:eastAsia="Arial"/>
        </w:rPr>
        <w:t xml:space="preserve">1.1.1.7. </w:t>
      </w:r>
      <w:r w:rsidRPr="00D61673">
        <w:rPr>
          <w:rFonts w:eastAsia="Arial"/>
          <w:b/>
        </w:rPr>
        <w:t xml:space="preserve">Sąskaita </w:t>
      </w:r>
      <w:r w:rsidRPr="00D61673">
        <w:rPr>
          <w:rFonts w:eastAsia="Arial"/>
        </w:rPr>
        <w:t>–</w:t>
      </w:r>
      <w:r w:rsidRPr="00D61673">
        <w:rPr>
          <w:rFonts w:eastAsia="Arial"/>
          <w:b/>
        </w:rPr>
        <w:t xml:space="preserve"> </w:t>
      </w:r>
      <w:r w:rsidRPr="00D61673">
        <w:t xml:space="preserve">Tiekėjo išrašoma ir Pirkėjui apmokėjimui pateikiama sąskaita faktūra, PVM sąskaita faktūra ar kitas mokėjimo dokumentas už Tiekėjo tinkamai suteiktas bei Pirkėjo priimtas </w:t>
      </w:r>
      <w:r w:rsidRPr="00D61673">
        <w:rPr>
          <w:rFonts w:eastAsia="Arial"/>
        </w:rPr>
        <w:t>Paslaugas</w:t>
      </w:r>
      <w:r w:rsidRPr="00D61673">
        <w:t xml:space="preserve">. </w:t>
      </w:r>
      <w:r w:rsidRPr="00D61673">
        <w:rPr>
          <w:rFonts w:eastAsia="Arial"/>
        </w:rPr>
        <w:t>Jeigu Sutartyje yra numatytas Paslaugų teikimas etapais ar periodais, Sąskaita gali būti pateikiama dėl kiekvieno etapo ar periodo atskirai;</w:t>
      </w:r>
    </w:p>
    <w:p w14:paraId="238E88CF"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lastRenderedPageBreak/>
        <w:t xml:space="preserve">1.1.1.8. </w:t>
      </w:r>
      <w:r w:rsidRPr="00D61673">
        <w:rPr>
          <w:rFonts w:eastAsia="Arial"/>
          <w:b/>
          <w:bCs/>
        </w:rPr>
        <w:t>Specialiosios sąlygos</w:t>
      </w:r>
      <w:r w:rsidRPr="00D61673">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232519"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b/>
          <w:bCs/>
        </w:rPr>
      </w:pPr>
      <w:r w:rsidRPr="00D61673">
        <w:rPr>
          <w:rFonts w:eastAsia="Arial"/>
        </w:rPr>
        <w:t xml:space="preserve">1.1.1.9. </w:t>
      </w:r>
      <w:r w:rsidRPr="00D61673">
        <w:rPr>
          <w:rFonts w:eastAsia="Arial"/>
          <w:b/>
          <w:bCs/>
        </w:rPr>
        <w:t xml:space="preserve">Susitarimas </w:t>
      </w:r>
      <w:r w:rsidRPr="00D61673">
        <w:rPr>
          <w:rFonts w:eastAsia="Arial"/>
        </w:rPr>
        <w:t>– tai dokumentas, kurį Šalys sudaro keisdamos Sutarties sąlygas VPĮ leidžiama apimtimi;</w:t>
      </w:r>
    </w:p>
    <w:p w14:paraId="1552F6E4"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b/>
          <w:bCs/>
        </w:rPr>
      </w:pPr>
      <w:r w:rsidRPr="00D61673">
        <w:rPr>
          <w:rFonts w:eastAsia="Arial"/>
        </w:rPr>
        <w:t xml:space="preserve">1.1.1.10. </w:t>
      </w:r>
      <w:r w:rsidRPr="00D61673">
        <w:rPr>
          <w:rFonts w:eastAsia="Arial"/>
          <w:b/>
          <w:bCs/>
        </w:rPr>
        <w:t>Sutarties kaina</w:t>
      </w:r>
      <w:r w:rsidRPr="00D61673">
        <w:rPr>
          <w:rFonts w:eastAsia="Arial"/>
        </w:rPr>
        <w:t xml:space="preserve"> – pagal Sutartį Tiekėjui mokėtina suma, įskaitant visus privalomus mokesčius ir išlaidas;</w:t>
      </w:r>
    </w:p>
    <w:p w14:paraId="2AD6554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 xml:space="preserve">1.1.1.11. </w:t>
      </w:r>
      <w:r w:rsidRPr="00D61673">
        <w:rPr>
          <w:rFonts w:eastAsia="Arial"/>
          <w:b/>
          <w:bCs/>
        </w:rPr>
        <w:t xml:space="preserve">Sutarties sąlygos </w:t>
      </w:r>
      <w:r w:rsidRPr="00D61673">
        <w:rPr>
          <w:rFonts w:eastAsia="Arial"/>
        </w:rPr>
        <w:t>– Bendrosios sąlygos ir Specialiosios sąlygos kartu;</w:t>
      </w:r>
    </w:p>
    <w:p w14:paraId="7B9182F0"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1.1.1.12.</w:t>
      </w:r>
      <w:r w:rsidRPr="00D61673">
        <w:t xml:space="preserve"> </w:t>
      </w:r>
      <w:r w:rsidRPr="00D61673">
        <w:rPr>
          <w:rFonts w:eastAsia="Arial"/>
          <w:b/>
          <w:bCs/>
        </w:rPr>
        <w:t xml:space="preserve">Sutartis </w:t>
      </w:r>
      <w:r w:rsidRPr="00D61673">
        <w:rPr>
          <w:rFonts w:eastAsia="Arial"/>
        </w:rPr>
        <w:t>– Paslaugų pirkimo-pardavimo sutartis, kurią sudaro Sutarties sąlygos, Specialiosiose sąlygose išvardyti priedai ir Susitarimai;</w:t>
      </w:r>
    </w:p>
    <w:p w14:paraId="185939B6"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 xml:space="preserve">1.1.1.13. </w:t>
      </w:r>
      <w:r w:rsidRPr="00D61673">
        <w:rPr>
          <w:rFonts w:eastAsia="Arial"/>
          <w:b/>
          <w:bCs/>
        </w:rPr>
        <w:t>Šalis</w:t>
      </w:r>
      <w:r w:rsidRPr="00D61673">
        <w:rPr>
          <w:rFonts w:eastAsia="Arial"/>
        </w:rPr>
        <w:t xml:space="preserve"> – Pirkėjas arba Tiekėjas, kiekvienas atskirai, priklausomai nuo konteksto;</w:t>
      </w:r>
    </w:p>
    <w:p w14:paraId="3207ACCC"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 xml:space="preserve">1.1.1.14. </w:t>
      </w:r>
      <w:r w:rsidRPr="00D61673">
        <w:rPr>
          <w:rFonts w:eastAsia="Arial"/>
          <w:b/>
          <w:bCs/>
        </w:rPr>
        <w:t>Šalys</w:t>
      </w:r>
      <w:r w:rsidRPr="00D61673">
        <w:rPr>
          <w:rFonts w:eastAsia="Arial"/>
        </w:rPr>
        <w:t xml:space="preserve"> – Pirkėjas ir Tiekėjas kartu;</w:t>
      </w:r>
    </w:p>
    <w:p w14:paraId="6B7CD1FE" w14:textId="77777777" w:rsidR="00013CC7" w:rsidRPr="00D61673" w:rsidRDefault="00013CC7" w:rsidP="004053C7">
      <w:pPr>
        <w:widowControl w:val="0"/>
        <w:tabs>
          <w:tab w:val="left" w:pos="567"/>
          <w:tab w:val="left" w:pos="851"/>
          <w:tab w:val="left" w:pos="992"/>
          <w:tab w:val="left" w:pos="1134"/>
        </w:tabs>
        <w:spacing w:after="0" w:line="240" w:lineRule="auto"/>
        <w:jc w:val="both"/>
      </w:pPr>
      <w:r w:rsidRPr="00D61673">
        <w:t xml:space="preserve">1.1.1.15. </w:t>
      </w:r>
      <w:r w:rsidRPr="00D61673">
        <w:rPr>
          <w:rFonts w:eastAsia="Arial"/>
          <w:b/>
        </w:rPr>
        <w:t>Tiekėjas</w:t>
      </w:r>
      <w:r w:rsidRPr="00D61673">
        <w:rPr>
          <w:rFonts w:eastAsia="Arial"/>
        </w:rPr>
        <w:t xml:space="preserve"> – asmuo, kuris Specialiosiose sąlygose yra įvardytas kaip Tiekėjas, </w:t>
      </w:r>
      <w:r w:rsidRPr="00D61673">
        <w:t xml:space="preserve">teikiantis Specialiosiose sąlygose nurodytas </w:t>
      </w:r>
      <w:r w:rsidRPr="00D61673">
        <w:rPr>
          <w:rFonts w:eastAsia="Arial"/>
        </w:rPr>
        <w:t>Paslaugas</w:t>
      </w:r>
      <w:r w:rsidRPr="00D61673">
        <w:t>;</w:t>
      </w:r>
    </w:p>
    <w:p w14:paraId="2E90ECD8" w14:textId="77777777" w:rsidR="00013CC7" w:rsidRPr="00D61673" w:rsidRDefault="00013CC7" w:rsidP="004053C7">
      <w:pPr>
        <w:widowControl w:val="0"/>
        <w:tabs>
          <w:tab w:val="left" w:pos="567"/>
          <w:tab w:val="left" w:pos="851"/>
          <w:tab w:val="left" w:pos="992"/>
          <w:tab w:val="left" w:pos="1134"/>
        </w:tabs>
        <w:spacing w:after="0" w:line="240" w:lineRule="auto"/>
        <w:jc w:val="both"/>
      </w:pPr>
      <w:r w:rsidRPr="00D61673">
        <w:t xml:space="preserve">1.1.1.16. </w:t>
      </w:r>
      <w:r w:rsidRPr="00D61673">
        <w:rPr>
          <w:b/>
          <w:bCs/>
        </w:rPr>
        <w:t xml:space="preserve">Užsakymas </w:t>
      </w:r>
      <w:r w:rsidRPr="00D6167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8DADFC8"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b/>
          <w:bCs/>
        </w:rPr>
      </w:pPr>
      <w:r w:rsidRPr="00D61673">
        <w:rPr>
          <w:rFonts w:eastAsia="Arial"/>
        </w:rPr>
        <w:t>1.1.1.17.</w:t>
      </w:r>
      <w:r w:rsidRPr="00D61673">
        <w:t xml:space="preserve"> </w:t>
      </w:r>
      <w:r w:rsidRPr="00D61673">
        <w:rPr>
          <w:rFonts w:eastAsia="Arial"/>
          <w:b/>
          <w:bCs/>
        </w:rPr>
        <w:t xml:space="preserve">VPĮ </w:t>
      </w:r>
      <w:r w:rsidRPr="00D61673">
        <w:rPr>
          <w:rFonts w:eastAsia="Arial"/>
        </w:rPr>
        <w:t>– Lietuvos Respublikos viešųjų pirkimų įstatymas.</w:t>
      </w:r>
    </w:p>
    <w:p w14:paraId="4FC7AFCE"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1.1.1.18. Kitų Sutartyje didžiąja raide rašomų sąvokų reikšmės yra nurodytos Sutarties tekste.</w:t>
      </w:r>
    </w:p>
    <w:p w14:paraId="3AB05BDC" w14:textId="77777777" w:rsidR="00013CC7" w:rsidRPr="00D61673" w:rsidRDefault="00013CC7" w:rsidP="004053C7">
      <w:pPr>
        <w:widowControl w:val="0"/>
        <w:tabs>
          <w:tab w:val="left" w:pos="709"/>
          <w:tab w:val="left" w:pos="851"/>
          <w:tab w:val="left" w:pos="992"/>
          <w:tab w:val="left" w:pos="1134"/>
        </w:tabs>
        <w:spacing w:after="0" w:line="240" w:lineRule="auto"/>
        <w:jc w:val="both"/>
        <w:rPr>
          <w:rFonts w:eastAsia="Arial"/>
        </w:rPr>
      </w:pPr>
      <w:r w:rsidRPr="00D61673">
        <w:rPr>
          <w:rFonts w:eastAsia="Arial"/>
        </w:rPr>
        <w:t>1.1.2.</w:t>
      </w:r>
      <w:r w:rsidRPr="00D61673">
        <w:t xml:space="preserve"> </w:t>
      </w:r>
      <w:r w:rsidRPr="00D61673">
        <w:rPr>
          <w:rFonts w:eastAsia="Arial"/>
        </w:rPr>
        <w:t xml:space="preserve">Sutartyje neapibrėžtos sąvokos suprantamos ir aiškinamos taip, kaip jas apibrėžia VPĮ ir kiti </w:t>
      </w:r>
      <w:r w:rsidRPr="00D61673">
        <w:t>įstatymai bei teisės aktai</w:t>
      </w:r>
      <w:r w:rsidRPr="00D61673">
        <w:rPr>
          <w:rFonts w:eastAsia="Arial"/>
        </w:rPr>
        <w:t>, galiojantys Sutarties sudarymo ir vykdymo metu.</w:t>
      </w:r>
    </w:p>
    <w:p w14:paraId="1AC0E196" w14:textId="77777777" w:rsidR="00013CC7" w:rsidRPr="00D61673" w:rsidRDefault="00013CC7" w:rsidP="004053C7">
      <w:pPr>
        <w:widowControl w:val="0"/>
        <w:tabs>
          <w:tab w:val="left" w:pos="709"/>
          <w:tab w:val="left" w:pos="851"/>
          <w:tab w:val="left" w:pos="992"/>
          <w:tab w:val="left" w:pos="1134"/>
        </w:tabs>
        <w:spacing w:after="0" w:line="240" w:lineRule="auto"/>
        <w:jc w:val="both"/>
        <w:rPr>
          <w:rFonts w:eastAsia="Arial"/>
        </w:rPr>
      </w:pPr>
      <w:r w:rsidRPr="00D61673">
        <w:rPr>
          <w:rFonts w:eastAsia="Arial"/>
        </w:rPr>
        <w:t>1.1.3. Kitos Sutartyje vartojamos sąvokos ir terminai turi bendrinę reikšmę arba artimiausią Sutarties pobūdžiui specialiąją reikšmę, jei Sutartyje nėra nustatyta ir paaiškinta kitokia jų reikšmė.</w:t>
      </w:r>
    </w:p>
    <w:p w14:paraId="749B0916"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b/>
          <w:bCs/>
        </w:rPr>
      </w:pPr>
    </w:p>
    <w:p w14:paraId="7AB889C6" w14:textId="77777777" w:rsidR="00013CC7" w:rsidRPr="00D61673" w:rsidRDefault="00013CC7" w:rsidP="004053C7">
      <w:pPr>
        <w:spacing w:after="0" w:line="240" w:lineRule="auto"/>
        <w:jc w:val="both"/>
        <w:rPr>
          <w:rFonts w:eastAsia="Cambria"/>
          <w:b/>
          <w:bCs/>
        </w:rPr>
      </w:pPr>
      <w:r w:rsidRPr="00D61673">
        <w:rPr>
          <w:rFonts w:eastAsia="Cambria"/>
          <w:b/>
          <w:bCs/>
        </w:rPr>
        <w:t>1.2. Sutarties aiškinimas</w:t>
      </w:r>
    </w:p>
    <w:p w14:paraId="148A69A4" w14:textId="77777777" w:rsidR="00013CC7" w:rsidRPr="00D61673" w:rsidRDefault="00013CC7" w:rsidP="004053C7">
      <w:pPr>
        <w:spacing w:after="0" w:line="240" w:lineRule="auto"/>
        <w:jc w:val="both"/>
        <w:rPr>
          <w:rFonts w:eastAsia="Cambria"/>
        </w:rPr>
      </w:pPr>
    </w:p>
    <w:p w14:paraId="1D038409"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1.2.1. Sutartis yra sudaryta ir turi būti aiškinama pagal Lietuvos Respublikos teisės aktus.</w:t>
      </w:r>
    </w:p>
    <w:p w14:paraId="2AECFD60"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1.2.2. Jei Bendrosios sąlygos ir (ar) Specialiosios sąlygos prieštarauja VPĮ ir kitų teisės aktų reikalavimams, taikomos VPĮ ir kitų teisės aktų nuostatos.</w:t>
      </w:r>
    </w:p>
    <w:p w14:paraId="60C116E0"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1.2.3. Diena Sutartyje reiškia kalendorinę dieną.</w:t>
      </w:r>
    </w:p>
    <w:p w14:paraId="6A9788C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1.2.4. Darbo diena Sutartyje reiškia bet kurią dieną, išskyrus šeštadienį, sekmadienį ir švenčių dienas Lietuvoje, nurodytas Lietuvos Respublikos darbo kodekse.</w:t>
      </w:r>
    </w:p>
    <w:p w14:paraId="52665E35"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1.2.5. Terminai pagal Sutartį yra skaičiuojami metais, mėnesiais, savaitėmis, darbo dienomis, kalendorinėmis dienomis, valandomis ir minutėmis.</w:t>
      </w:r>
    </w:p>
    <w:p w14:paraId="3C38E807"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1.2.6. Kvalifikacija, rėmimasis kitų ūkio subjektų pajėgumais, Paslaugų apimtis, peržiūra suprantami taip, kaip nustatyta VPĮ bei jį įgyvendinančiuose teisės aktuose.</w:t>
      </w:r>
    </w:p>
    <w:p w14:paraId="6E2A2709"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2883F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1.2.8. Informuoti, pranešti, įspėti arba atsakyti reiškia pateikti informaciją, pranešimą, įspėjimą arba atsakymą Bendrosiose ir (ar) Specialiosiose sąlygose nustatyta tvarka.</w:t>
      </w:r>
    </w:p>
    <w:p w14:paraId="475AC889"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1.2.9. Patvirtinti reiškia pateikti patvirtinimą raštu arba pasirašyti dokumentą be išlygų ar su išlygomis, išskyrus atvejus, kai asmuo, pasirašydamas dokumentą, nurodo, jog atsisako jį patvirtinti.</w:t>
      </w:r>
    </w:p>
    <w:p w14:paraId="00CBFFA6"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 xml:space="preserve">1.2.10. </w:t>
      </w:r>
      <w:r w:rsidRPr="00D61673">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D1B288C"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 xml:space="preserve">1.2.11. </w:t>
      </w:r>
      <w:r w:rsidRPr="00D61673">
        <w:rPr>
          <w:rFonts w:eastAsia="Arial"/>
          <w:shd w:val="clear" w:color="auto" w:fill="FFFFFF"/>
        </w:rPr>
        <w:t xml:space="preserve">Jeigu Sutartyje nurodyta reikšmė skaičiais ir žodžiais skiriasi, vadovaujamasi žodžiais </w:t>
      </w:r>
      <w:r w:rsidRPr="00D61673">
        <w:rPr>
          <w:rFonts w:eastAsia="Arial"/>
          <w:shd w:val="clear" w:color="auto" w:fill="FFFFFF"/>
        </w:rPr>
        <w:lastRenderedPageBreak/>
        <w:t>nurodyta reikšme.</w:t>
      </w:r>
    </w:p>
    <w:p w14:paraId="05EF40E8"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 xml:space="preserve">1.2.12. </w:t>
      </w:r>
      <w:r w:rsidRPr="00D61673">
        <w:rPr>
          <w:rFonts w:eastAsia="Arial"/>
          <w:shd w:val="clear" w:color="auto" w:fill="FFFFFF"/>
        </w:rPr>
        <w:t>Jei pateikiamos nuorodos į teisės aktus, turi būti taikomos aktualios teisės aktų redakcijos, jeigu nenurodyta kitaip.</w:t>
      </w:r>
    </w:p>
    <w:p w14:paraId="4699AC2E" w14:textId="77777777" w:rsidR="00013CC7" w:rsidRPr="00D61673" w:rsidRDefault="00013CC7" w:rsidP="004053C7">
      <w:pPr>
        <w:spacing w:after="0" w:line="240" w:lineRule="auto"/>
        <w:jc w:val="both"/>
        <w:rPr>
          <w:rFonts w:eastAsia="Arial"/>
          <w:b/>
          <w:bCs/>
        </w:rPr>
      </w:pPr>
    </w:p>
    <w:p w14:paraId="106F4322" w14:textId="77777777" w:rsidR="00013CC7" w:rsidRPr="00D61673" w:rsidRDefault="00013CC7" w:rsidP="004053C7">
      <w:pPr>
        <w:spacing w:after="0" w:line="240" w:lineRule="auto"/>
        <w:jc w:val="both"/>
        <w:rPr>
          <w:rFonts w:eastAsia="Arial"/>
          <w:b/>
          <w:bCs/>
        </w:rPr>
      </w:pPr>
      <w:r w:rsidRPr="00D61673">
        <w:rPr>
          <w:rFonts w:eastAsia="Arial"/>
          <w:b/>
          <w:bCs/>
        </w:rPr>
        <w:t>1.3. Dokumentų viršenybė</w:t>
      </w:r>
    </w:p>
    <w:p w14:paraId="176F260D" w14:textId="77777777" w:rsidR="00013CC7" w:rsidRPr="00D61673" w:rsidRDefault="00013CC7" w:rsidP="004053C7">
      <w:pPr>
        <w:spacing w:after="0" w:line="240" w:lineRule="auto"/>
        <w:jc w:val="both"/>
        <w:rPr>
          <w:rFonts w:eastAsia="Arial"/>
          <w:b/>
          <w:bCs/>
        </w:rPr>
      </w:pPr>
    </w:p>
    <w:p w14:paraId="1E138B21"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Cambria"/>
        </w:rPr>
      </w:pPr>
      <w:r w:rsidRPr="00D61673">
        <w:rPr>
          <w:rFonts w:eastAsia="Cambria"/>
        </w:rPr>
        <w:t>1.3.1. Sutartį sudarantys dokumentai turi būti suprantami kaip papildantys vienas kitą. Bet kokio Sutarties dokumentų sąlygų neatitikimo ar neaiškumo atveju, toks neatitikimas ar neaiškumas pašalinamas dokumentus aiškinant tokia eilės tvarka:</w:t>
      </w:r>
    </w:p>
    <w:p w14:paraId="6ECD329F" w14:textId="77777777" w:rsidR="00013CC7" w:rsidRPr="00D61673" w:rsidRDefault="00013CC7" w:rsidP="004053C7">
      <w:pPr>
        <w:tabs>
          <w:tab w:val="left" w:pos="709"/>
        </w:tabs>
        <w:spacing w:after="0" w:line="240" w:lineRule="auto"/>
        <w:jc w:val="both"/>
        <w:outlineLvl w:val="2"/>
        <w:rPr>
          <w:rFonts w:eastAsia="Trebuchet MS"/>
          <w:bCs/>
        </w:rPr>
      </w:pPr>
      <w:r w:rsidRPr="00D61673">
        <w:rPr>
          <w:rFonts w:eastAsia="Trebuchet MS"/>
        </w:rPr>
        <w:t xml:space="preserve">1.3.1.1. </w:t>
      </w:r>
      <w:r w:rsidRPr="00D61673">
        <w:rPr>
          <w:rFonts w:eastAsia="Trebuchet MS"/>
          <w:bCs/>
        </w:rPr>
        <w:t>Techninė specifikacija;</w:t>
      </w:r>
    </w:p>
    <w:p w14:paraId="511C0276" w14:textId="77777777" w:rsidR="00013CC7" w:rsidRPr="00D61673" w:rsidRDefault="00013CC7" w:rsidP="004053C7">
      <w:pPr>
        <w:tabs>
          <w:tab w:val="left" w:pos="709"/>
        </w:tabs>
        <w:spacing w:after="0" w:line="240" w:lineRule="auto"/>
        <w:jc w:val="both"/>
        <w:outlineLvl w:val="2"/>
        <w:rPr>
          <w:rFonts w:eastAsia="Trebuchet MS"/>
          <w:bCs/>
        </w:rPr>
      </w:pPr>
      <w:r w:rsidRPr="00D61673">
        <w:rPr>
          <w:rFonts w:eastAsia="Trebuchet MS"/>
          <w:bCs/>
        </w:rPr>
        <w:t>1.3.1.2. Specialiosios sąlygos;</w:t>
      </w:r>
    </w:p>
    <w:p w14:paraId="3A9736B8" w14:textId="77777777" w:rsidR="00013CC7" w:rsidRPr="00D61673" w:rsidRDefault="00013CC7" w:rsidP="004053C7">
      <w:pPr>
        <w:tabs>
          <w:tab w:val="left" w:pos="709"/>
        </w:tabs>
        <w:spacing w:after="0" w:line="240" w:lineRule="auto"/>
        <w:jc w:val="both"/>
        <w:outlineLvl w:val="2"/>
        <w:rPr>
          <w:rFonts w:eastAsia="Trebuchet MS"/>
          <w:bCs/>
        </w:rPr>
      </w:pPr>
      <w:r w:rsidRPr="00D61673">
        <w:rPr>
          <w:rFonts w:eastAsia="Trebuchet MS"/>
          <w:bCs/>
        </w:rPr>
        <w:t>1.3.1.3. Bendrosios sąlygos;</w:t>
      </w:r>
    </w:p>
    <w:p w14:paraId="561B001E" w14:textId="77777777" w:rsidR="00013CC7" w:rsidRPr="00D61673" w:rsidRDefault="00013CC7" w:rsidP="004053C7">
      <w:pPr>
        <w:tabs>
          <w:tab w:val="left" w:pos="709"/>
        </w:tabs>
        <w:spacing w:after="0" w:line="240" w:lineRule="auto"/>
        <w:jc w:val="both"/>
        <w:outlineLvl w:val="2"/>
        <w:rPr>
          <w:rFonts w:eastAsia="Trebuchet MS"/>
          <w:bCs/>
        </w:rPr>
      </w:pPr>
      <w:r w:rsidRPr="00D61673">
        <w:rPr>
          <w:rFonts w:eastAsia="Trebuchet MS"/>
          <w:bCs/>
        </w:rPr>
        <w:t>1.3.1.4. Pirkimo dokumentai (išskyrus techninę specifikaciją);</w:t>
      </w:r>
    </w:p>
    <w:p w14:paraId="64E05F7B" w14:textId="77777777" w:rsidR="00013CC7" w:rsidRPr="00D61673" w:rsidRDefault="00013CC7" w:rsidP="004053C7">
      <w:pPr>
        <w:tabs>
          <w:tab w:val="left" w:pos="709"/>
        </w:tabs>
        <w:spacing w:after="0" w:line="240" w:lineRule="auto"/>
        <w:jc w:val="both"/>
        <w:outlineLvl w:val="2"/>
        <w:rPr>
          <w:rFonts w:eastAsia="Trebuchet MS"/>
          <w:bCs/>
        </w:rPr>
      </w:pPr>
      <w:r w:rsidRPr="00D61673">
        <w:rPr>
          <w:rFonts w:eastAsia="Trebuchet MS"/>
          <w:bCs/>
        </w:rPr>
        <w:t>1.3.1.5. Pasiūlymas;</w:t>
      </w:r>
    </w:p>
    <w:p w14:paraId="0EBBD0B2" w14:textId="77777777" w:rsidR="00013CC7" w:rsidRPr="00D61673" w:rsidRDefault="00013CC7" w:rsidP="004053C7">
      <w:pPr>
        <w:tabs>
          <w:tab w:val="left" w:pos="709"/>
        </w:tabs>
        <w:spacing w:after="0" w:line="240" w:lineRule="auto"/>
        <w:jc w:val="both"/>
        <w:outlineLvl w:val="2"/>
        <w:rPr>
          <w:rFonts w:eastAsia="Trebuchet MS"/>
          <w:bCs/>
        </w:rPr>
      </w:pPr>
      <w:r w:rsidRPr="00D61673">
        <w:rPr>
          <w:rFonts w:eastAsia="Trebuchet MS"/>
          <w:bCs/>
        </w:rPr>
        <w:t>1.3.1.6. Kiti Specialiosiose sąlygose išvardinti priedai.</w:t>
      </w:r>
    </w:p>
    <w:p w14:paraId="5641FC6D"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Cambria"/>
        </w:rPr>
      </w:pPr>
      <w:r w:rsidRPr="00D61673">
        <w:rPr>
          <w:rFonts w:eastAsia="Cambria"/>
        </w:rPr>
        <w:t>1.3.2. Tuo atveju, kai Šalių Susitarimu yra keičiamos Sutarties sąlygos, naujai sutartos Sutarties sąlygos turi viršenybę prieš pakeistąsias.</w:t>
      </w:r>
    </w:p>
    <w:p w14:paraId="3C7DD18B"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Cambria"/>
        </w:rPr>
      </w:pPr>
      <w:r w:rsidRPr="00D61673">
        <w:rPr>
          <w:rFonts w:eastAsia="Cambria"/>
        </w:rPr>
        <w:t>1.3.3.</w:t>
      </w:r>
      <w:r w:rsidRPr="00D61673">
        <w:t xml:space="preserve"> </w:t>
      </w:r>
      <w:r w:rsidRPr="00D6167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1DC8335"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61673">
        <w:rPr>
          <w:rFonts w:eastAsia="Arial"/>
          <w:vertAlign w:val="superscript"/>
        </w:rPr>
        <w:t>1</w:t>
      </w:r>
      <w:r w:rsidRPr="00D61673">
        <w:rPr>
          <w:rFonts w:eastAsia="Arial"/>
        </w:rPr>
        <w:t>).</w:t>
      </w:r>
    </w:p>
    <w:p w14:paraId="43A26D8F" w14:textId="77777777" w:rsidR="00013CC7" w:rsidRPr="00D61673" w:rsidRDefault="00013CC7" w:rsidP="004053C7">
      <w:pPr>
        <w:spacing w:after="0" w:line="240" w:lineRule="auto"/>
        <w:jc w:val="both"/>
        <w:rPr>
          <w:rFonts w:eastAsia="Arial"/>
          <w:b/>
          <w:bCs/>
        </w:rPr>
      </w:pPr>
    </w:p>
    <w:p w14:paraId="4951D09A" w14:textId="77777777" w:rsidR="00013CC7" w:rsidRPr="00D61673" w:rsidRDefault="00013CC7" w:rsidP="004053C7">
      <w:pPr>
        <w:spacing w:after="0" w:line="240" w:lineRule="auto"/>
        <w:jc w:val="both"/>
        <w:rPr>
          <w:rFonts w:eastAsia="Arial"/>
          <w:b/>
          <w:bCs/>
        </w:rPr>
      </w:pPr>
      <w:r w:rsidRPr="00D61673">
        <w:rPr>
          <w:rFonts w:eastAsia="Arial"/>
          <w:b/>
          <w:bCs/>
        </w:rPr>
        <w:t>2. SUTARTIES DALYKAS</w:t>
      </w:r>
    </w:p>
    <w:p w14:paraId="62BC92FD" w14:textId="77777777" w:rsidR="00013CC7" w:rsidRPr="00D61673" w:rsidRDefault="00013CC7" w:rsidP="004053C7">
      <w:pPr>
        <w:spacing w:after="0" w:line="240" w:lineRule="auto"/>
        <w:jc w:val="both"/>
        <w:rPr>
          <w:rFonts w:eastAsia="Arial"/>
          <w:b/>
          <w:bCs/>
        </w:rPr>
      </w:pPr>
    </w:p>
    <w:p w14:paraId="775FD517" w14:textId="77777777" w:rsidR="00013CC7" w:rsidRPr="00D61673" w:rsidRDefault="00013CC7" w:rsidP="004053C7">
      <w:pPr>
        <w:widowControl w:val="0"/>
        <w:tabs>
          <w:tab w:val="left" w:pos="426"/>
          <w:tab w:val="left" w:pos="567"/>
          <w:tab w:val="left" w:pos="851"/>
          <w:tab w:val="left" w:pos="992"/>
          <w:tab w:val="left" w:pos="1134"/>
        </w:tabs>
        <w:spacing w:after="0" w:line="240" w:lineRule="auto"/>
        <w:jc w:val="both"/>
        <w:rPr>
          <w:rFonts w:eastAsia="Cambria"/>
        </w:rPr>
      </w:pPr>
      <w:r w:rsidRPr="00D61673">
        <w:rPr>
          <w:rFonts w:eastAsia="Cambria"/>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D61673">
        <w:rPr>
          <w:rFonts w:eastAsia="Arial"/>
        </w:rPr>
        <w:t>Paslaugas</w:t>
      </w:r>
      <w:r w:rsidRPr="00D61673">
        <w:rPr>
          <w:rFonts w:eastAsia="Cambria"/>
        </w:rPr>
        <w:t xml:space="preserve"> bei sumokėti Tiekėjui Sutartyje nurodytą kainą Sutartyje nustatytomis sąlygomis ir tvarka.</w:t>
      </w:r>
    </w:p>
    <w:p w14:paraId="327EC3C0" w14:textId="77777777" w:rsidR="00013CC7" w:rsidRPr="00D61673" w:rsidRDefault="00013CC7" w:rsidP="004053C7">
      <w:pPr>
        <w:widowControl w:val="0"/>
        <w:tabs>
          <w:tab w:val="left" w:pos="426"/>
          <w:tab w:val="left" w:pos="567"/>
          <w:tab w:val="left" w:pos="851"/>
          <w:tab w:val="left" w:pos="992"/>
          <w:tab w:val="left" w:pos="1134"/>
        </w:tabs>
        <w:spacing w:after="0" w:line="240" w:lineRule="auto"/>
        <w:jc w:val="both"/>
        <w:rPr>
          <w:rFonts w:eastAsia="Arial"/>
        </w:rPr>
      </w:pPr>
      <w:r w:rsidRPr="00D61673">
        <w:rPr>
          <w:rFonts w:eastAsia="Arial"/>
        </w:rPr>
        <w:t xml:space="preserve">2.2. Šalys, vykdydamos Sutartį, įsipareigoja laikytis visų Sutarties vykdymui taikytinų </w:t>
      </w:r>
      <w:r w:rsidRPr="00D61673">
        <w:t>įstatymų bei kitų teisės aktų</w:t>
      </w:r>
      <w:r w:rsidRPr="00D61673">
        <w:rPr>
          <w:rFonts w:eastAsia="Arial"/>
        </w:rPr>
        <w:t xml:space="preserve"> reikalavimų. Šalis turi teisę reikalauti, kad kita Šalis įvykdytų visus</w:t>
      </w:r>
      <w:r w:rsidRPr="00D61673">
        <w:t xml:space="preserve"> įstatymų bei kitų teisės aktų</w:t>
      </w:r>
      <w:r w:rsidRPr="00D61673">
        <w:rPr>
          <w:rFonts w:eastAsia="Arial"/>
        </w:rPr>
        <w:t xml:space="preserve"> reikalavimus, taikomus Sutarties vykdymui. Nė viena iš Sutarties sąlygų nereiškia ir negali būti aiškinama kaip Pirkėjo atsisakymas </w:t>
      </w:r>
      <w:r w:rsidRPr="00D61673">
        <w:t>įstatymuose bei kituose teisės aktuose</w:t>
      </w:r>
      <w:r w:rsidRPr="00D61673">
        <w:rPr>
          <w:rFonts w:eastAsia="Arial"/>
        </w:rPr>
        <w:t xml:space="preserve"> numatytų ir Sutartimi neaptartų Pirkėjo kitų teisių ir garantijų, susijusių su netinkamu Paslaugų teikimu ar jų kokybe, arba kaip Tiekėjo atsisakymas </w:t>
      </w:r>
      <w:r w:rsidRPr="00D61673">
        <w:t>įstatymuose bei kituose teisės aktuose</w:t>
      </w:r>
      <w:r w:rsidRPr="00D61673">
        <w:rPr>
          <w:rFonts w:eastAsia="Arial"/>
        </w:rPr>
        <w:t xml:space="preserve"> numatytų ir Sutartimi neaptartų Tiekėjo kitų teisių ir garantijų dėl atlyginimo už suteiktas Paslaugas gavimo.</w:t>
      </w:r>
    </w:p>
    <w:p w14:paraId="442861E9" w14:textId="77777777" w:rsidR="00013CC7" w:rsidRPr="00D61673" w:rsidRDefault="00013CC7" w:rsidP="004053C7">
      <w:pPr>
        <w:widowControl w:val="0"/>
        <w:tabs>
          <w:tab w:val="left" w:pos="426"/>
          <w:tab w:val="left" w:pos="567"/>
          <w:tab w:val="left" w:pos="851"/>
          <w:tab w:val="left" w:pos="992"/>
          <w:tab w:val="left" w:pos="1134"/>
        </w:tabs>
        <w:spacing w:after="0" w:line="240" w:lineRule="auto"/>
        <w:jc w:val="both"/>
        <w:rPr>
          <w:rFonts w:eastAsia="Arial"/>
        </w:rPr>
      </w:pPr>
      <w:r w:rsidRPr="00D61673">
        <w:rPr>
          <w:rFonts w:eastAsia="Arial"/>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C40F438" w14:textId="77777777" w:rsidR="00013CC7" w:rsidRPr="00D61673" w:rsidRDefault="00013CC7" w:rsidP="004053C7">
      <w:pPr>
        <w:spacing w:after="0" w:line="240" w:lineRule="auto"/>
        <w:jc w:val="both"/>
        <w:rPr>
          <w:rFonts w:eastAsia="Arial"/>
          <w:b/>
          <w:bCs/>
        </w:rPr>
      </w:pPr>
    </w:p>
    <w:p w14:paraId="42E5FA9C" w14:textId="77777777" w:rsidR="00013CC7" w:rsidRPr="00D61673" w:rsidRDefault="00013CC7" w:rsidP="004053C7">
      <w:pPr>
        <w:spacing w:after="0" w:line="240" w:lineRule="auto"/>
        <w:jc w:val="both"/>
        <w:rPr>
          <w:rFonts w:eastAsia="Arial"/>
          <w:b/>
          <w:bCs/>
        </w:rPr>
      </w:pPr>
      <w:r w:rsidRPr="00D61673">
        <w:rPr>
          <w:rFonts w:eastAsia="Arial"/>
          <w:b/>
          <w:bCs/>
        </w:rPr>
        <w:t>3. TIEKĖJAS IR KITI SUTARTIES VYKDYMUI PASITELKIAMI ASMENYS</w:t>
      </w:r>
    </w:p>
    <w:p w14:paraId="0BCC0C97" w14:textId="77777777" w:rsidR="00013CC7" w:rsidRPr="00D61673" w:rsidRDefault="00013CC7" w:rsidP="004053C7">
      <w:pPr>
        <w:spacing w:after="0" w:line="240" w:lineRule="auto"/>
        <w:jc w:val="both"/>
        <w:rPr>
          <w:rFonts w:eastAsia="Arial"/>
          <w:b/>
          <w:bCs/>
        </w:rPr>
      </w:pPr>
    </w:p>
    <w:p w14:paraId="2E0BAF22" w14:textId="77777777" w:rsidR="00013CC7" w:rsidRPr="00D61673" w:rsidRDefault="00013CC7" w:rsidP="004053C7">
      <w:pPr>
        <w:spacing w:after="0" w:line="240" w:lineRule="auto"/>
        <w:jc w:val="both"/>
        <w:rPr>
          <w:rFonts w:eastAsia="Arial"/>
          <w:b/>
          <w:bCs/>
        </w:rPr>
      </w:pPr>
      <w:r w:rsidRPr="00D61673">
        <w:rPr>
          <w:rFonts w:eastAsia="Arial"/>
          <w:b/>
          <w:bCs/>
        </w:rPr>
        <w:t>3.1. Kvalifikacija ir kiti Tiekėjo pasiūlymu prisiimti įsipareigojimai</w:t>
      </w:r>
    </w:p>
    <w:p w14:paraId="114A80A0" w14:textId="77777777" w:rsidR="00013CC7" w:rsidRPr="00D61673" w:rsidRDefault="00013CC7" w:rsidP="004053C7">
      <w:pPr>
        <w:spacing w:after="0" w:line="240" w:lineRule="auto"/>
        <w:jc w:val="both"/>
        <w:rPr>
          <w:rFonts w:eastAsia="Arial"/>
          <w:b/>
          <w:bCs/>
        </w:rPr>
      </w:pPr>
    </w:p>
    <w:p w14:paraId="7235225C"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rPr>
      </w:pPr>
      <w:r w:rsidRPr="00D61673">
        <w:rPr>
          <w:rFonts w:eastAsia="Cambria"/>
        </w:rPr>
        <w:t>3.1.1. Tiekėjas atsako už tai, kad visą Sutarties vykdymo laikotarpį Tiekėjas būtų kompetentingas, patikimas ir pajėgus (įskaitant ūkio subjektų, kurių pajėgumais remiasi Tiekėjas, pajėgumus) įvykdyti Sutarties reikalavimus:</w:t>
      </w:r>
    </w:p>
    <w:p w14:paraId="7B741203"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3.1.1.1. turėtų teisę verstis ta veikla, kuri yra reikalinga Sutarčiai įvykdyti.</w:t>
      </w:r>
      <w:r w:rsidRPr="00D61673">
        <w:t xml:space="preserve"> </w:t>
      </w:r>
      <w:r w:rsidRPr="00D61673">
        <w:rPr>
          <w:rFonts w:eastAsia="Arial"/>
        </w:rPr>
        <w:t>Pirkėjui pareikalavus, Tiekėjas turi pateikti dokumentus, įrodančius, kad Sutartį vykdo tik tokią teisę turintys asmenys;</w:t>
      </w:r>
    </w:p>
    <w:p w14:paraId="2EE40131"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lastRenderedPageBreak/>
        <w:t>3.1.1.2.</w:t>
      </w:r>
      <w:r w:rsidRPr="00D61673">
        <w:t xml:space="preserve"> </w:t>
      </w:r>
      <w:r w:rsidRPr="00D61673">
        <w:rPr>
          <w:rFonts w:eastAsia="Arial"/>
        </w:rPr>
        <w:t>atitiktų tiekėjų kvalifikacijai pirkimo dokumentuose nustatytus reikalavimus bei neturėtų pirkimo dokumentuose nustatytų pašalinimo pagrindų;</w:t>
      </w:r>
    </w:p>
    <w:p w14:paraId="7C0E7144" w14:textId="77777777" w:rsidR="00013CC7" w:rsidRPr="00D61673" w:rsidRDefault="00013CC7" w:rsidP="004053C7">
      <w:pPr>
        <w:widowControl w:val="0"/>
        <w:tabs>
          <w:tab w:val="right" w:pos="9808"/>
        </w:tabs>
        <w:suppressAutoHyphens/>
        <w:spacing w:after="0" w:line="240" w:lineRule="auto"/>
        <w:jc w:val="both"/>
        <w:textAlignment w:val="center"/>
      </w:pPr>
      <w:r w:rsidRPr="00D61673">
        <w:rPr>
          <w:rFonts w:eastAsia="Arial"/>
        </w:rPr>
        <w:t>3.1.1.3.</w:t>
      </w:r>
      <w:r w:rsidRPr="00D61673">
        <w:t xml:space="preserve"> laikytųsi Tiekėjo pasiūlyme nurodytų įsipareigojimų, įskaitant, bet neapsiribojant – atitiktų Tiekėjo pasiūlyme nurodytų kriterijų, dėl kurių jo pasiūlymas buvo išrinktas ekonomiškai naudingiausiu (toliau – </w:t>
      </w:r>
      <w:r w:rsidRPr="00D61673">
        <w:rPr>
          <w:b/>
          <w:bCs/>
        </w:rPr>
        <w:t>Kokybiniai kriterijai</w:t>
      </w:r>
      <w:r w:rsidRPr="00D61673">
        <w:t>), reikšmes ir parametrus. Šiame papunktyje nurodytų įsipareigojimų laikymosi tikrinimo tvarka nustatoma Specialiosiose sąlygose;</w:t>
      </w:r>
    </w:p>
    <w:p w14:paraId="511C2DF2"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3.1.1.4. užtikrintų nustatytų kokybės vadybos sistemos ir (arba) aplinkos apsaugos vadybos sistemos standartų taikymą, jeigu to reikalaujama pirkimo dokumentuose, ir turėtų tą patvirtinančius dokumentus;</w:t>
      </w:r>
    </w:p>
    <w:p w14:paraId="411B7AA6"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3.1.1.5. </w:t>
      </w:r>
      <w:r w:rsidRPr="00D6167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61673">
        <w:t>.</w:t>
      </w:r>
    </w:p>
    <w:p w14:paraId="563D150F"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3.1.2. Tuo atveju, kai Tiekėjas yra jungtinės veiklos sutarties pagrindu veikianti tiekėjų grupė, jos nariai Pirkėjui už Sutarties vykdymą atsako solidariai. </w:t>
      </w:r>
      <w:r w:rsidRPr="00D61673">
        <w:rPr>
          <w:rFonts w:eastAsia="Arial"/>
          <w:shd w:val="clear" w:color="auto" w:fill="FFFFFF"/>
        </w:rPr>
        <w:t xml:space="preserve">Jeigu Tiekėjas remiasi </w:t>
      </w:r>
      <w:r w:rsidRPr="00D61673">
        <w:rPr>
          <w:rFonts w:eastAsia="Arial"/>
        </w:rPr>
        <w:t xml:space="preserve">ūkio </w:t>
      </w:r>
      <w:r w:rsidRPr="00D61673">
        <w:rPr>
          <w:rFonts w:eastAsia="Arial"/>
          <w:shd w:val="clear" w:color="auto" w:fill="FFFFFF"/>
        </w:rPr>
        <w:t xml:space="preserve">subjektų pajėgumais, siekdamas atitikti finansinio ir ekonominio pajėgumo reikalavimus, Tiekėjas su tokiais </w:t>
      </w:r>
      <w:r w:rsidRPr="00D61673">
        <w:rPr>
          <w:rFonts w:eastAsia="Arial"/>
        </w:rPr>
        <w:t xml:space="preserve">ūkio </w:t>
      </w:r>
      <w:r w:rsidRPr="00D61673">
        <w:rPr>
          <w:rFonts w:eastAsia="Arial"/>
          <w:shd w:val="clear" w:color="auto" w:fill="FFFFFF"/>
        </w:rPr>
        <w:t>subjektais už Sutarties vykdymą atsako solidariai (jeigu to buvo reikalaujama pirkimo dokumentuose).</w:t>
      </w:r>
    </w:p>
    <w:p w14:paraId="005DC9B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3.1.3. Tiekėjas taip pat atsako už tai, kad Tiekėjas, Sutartį tiesiogiai vykdantys subtiekėjai ir specialistai atitiktų jiems </w:t>
      </w:r>
      <w:r w:rsidRPr="00D61673">
        <w:t>įstatymų bei kitų teisės aktų</w:t>
      </w:r>
      <w:r w:rsidRPr="00D61673">
        <w:rPr>
          <w:rFonts w:eastAsia="Arial"/>
        </w:rPr>
        <w:t xml:space="preserve"> ir (arba) pirkimo dokumentuose nustatytus profesinės kvalifikacijos ir kitus reikalavimus bei turėtų teisę verstis ta veikla, kuriai jie pasitelkiami.</w:t>
      </w:r>
    </w:p>
    <w:p w14:paraId="29109FEA" w14:textId="77777777" w:rsidR="00013CC7" w:rsidRPr="00D61673" w:rsidRDefault="00013CC7" w:rsidP="004053C7">
      <w:pPr>
        <w:spacing w:after="0" w:line="240" w:lineRule="auto"/>
        <w:jc w:val="both"/>
        <w:rPr>
          <w:rFonts w:eastAsia="Arial"/>
          <w:b/>
          <w:bCs/>
        </w:rPr>
      </w:pPr>
    </w:p>
    <w:p w14:paraId="7DD3A873" w14:textId="77777777" w:rsidR="00013CC7" w:rsidRPr="00D61673" w:rsidRDefault="00013CC7" w:rsidP="004053C7">
      <w:pPr>
        <w:spacing w:after="0" w:line="240" w:lineRule="auto"/>
        <w:jc w:val="both"/>
        <w:rPr>
          <w:rFonts w:eastAsia="Arial"/>
          <w:b/>
          <w:bCs/>
        </w:rPr>
      </w:pPr>
      <w:r w:rsidRPr="00D61673">
        <w:rPr>
          <w:rFonts w:eastAsia="Arial"/>
          <w:b/>
          <w:bCs/>
        </w:rPr>
        <w:t>3.2.</w:t>
      </w:r>
      <w:r w:rsidRPr="00D61673">
        <w:rPr>
          <w:b/>
          <w:bCs/>
        </w:rPr>
        <w:t xml:space="preserve"> </w:t>
      </w:r>
      <w:r w:rsidRPr="00D61673">
        <w:rPr>
          <w:rFonts w:eastAsia="Arial"/>
          <w:b/>
          <w:bCs/>
        </w:rPr>
        <w:t>Subtiekėjų bei specialistų pasitelkimas ir keitimas</w:t>
      </w:r>
    </w:p>
    <w:p w14:paraId="3BF24734" w14:textId="77777777" w:rsidR="00013CC7" w:rsidRPr="00D61673" w:rsidRDefault="00013CC7" w:rsidP="004053C7">
      <w:pPr>
        <w:spacing w:after="0" w:line="240" w:lineRule="auto"/>
        <w:jc w:val="both"/>
        <w:rPr>
          <w:rFonts w:eastAsia="Arial"/>
          <w:b/>
          <w:bCs/>
        </w:rPr>
      </w:pPr>
    </w:p>
    <w:p w14:paraId="58A26071"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hd w:val="clear" w:color="auto" w:fill="FFFFFF"/>
        </w:rPr>
      </w:pPr>
      <w:r w:rsidRPr="00D61673">
        <w:rPr>
          <w:rFonts w:eastAsia="Arial"/>
        </w:rPr>
        <w:t xml:space="preserve">3.2.1. </w:t>
      </w:r>
      <w:r w:rsidRPr="00D61673">
        <w:rPr>
          <w:rFonts w:eastAsia="Arial"/>
          <w:shd w:val="clear" w:color="auto" w:fill="FFFFFF"/>
        </w:rPr>
        <w:t>Tiekėjas įsipareigoja užtikrinti, kad Sutartį vykdys pirkime pasiūlyti ir kvalifikaci</w:t>
      </w:r>
      <w:r w:rsidRPr="00D61673">
        <w:rPr>
          <w:rFonts w:eastAsia="Arial"/>
        </w:rPr>
        <w:t>jos</w:t>
      </w:r>
      <w:r w:rsidRPr="00D6167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61673">
        <w:rPr>
          <w:rFonts w:eastAsia="Arial"/>
        </w:rPr>
        <w:t xml:space="preserve">ir specialistų </w:t>
      </w:r>
      <w:r w:rsidRPr="00D61673">
        <w:rPr>
          <w:rFonts w:eastAsia="Arial"/>
          <w:shd w:val="clear" w:color="auto" w:fill="FFFFFF"/>
        </w:rPr>
        <w:t>veiksmus ar neveikimą.</w:t>
      </w:r>
    </w:p>
    <w:p w14:paraId="685AC4FC"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hd w:val="clear" w:color="auto" w:fill="FFFFFF"/>
        </w:rPr>
      </w:pPr>
      <w:r w:rsidRPr="00D61673">
        <w:rPr>
          <w:rFonts w:eastAsia="Arial"/>
        </w:rPr>
        <w:t xml:space="preserve">3.2.2. </w:t>
      </w:r>
      <w:r w:rsidRPr="00D61673">
        <w:rPr>
          <w:rFonts w:eastAsia="Arial"/>
          <w:shd w:val="clear" w:color="auto" w:fill="FFFFFF"/>
        </w:rPr>
        <w:t>Sutarties vykdymui pasitelkiami subtiekėjai ir (ar) specialistai (jeigu tokie pasitelkiami) nurodomi Specialiosiose sąlygose.</w:t>
      </w:r>
    </w:p>
    <w:p w14:paraId="7D43F400"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kern w:val="2"/>
          <w:szCs w:val="24"/>
        </w:rPr>
      </w:pPr>
      <w:r w:rsidRPr="00D61673">
        <w:rPr>
          <w:rFonts w:eastAsia="Arial"/>
        </w:rPr>
        <w:t>3.2.3.</w:t>
      </w:r>
      <w:r w:rsidRPr="00D61673">
        <w:t xml:space="preserve"> </w:t>
      </w:r>
      <w:r w:rsidRPr="00D61673">
        <w:rPr>
          <w:rFonts w:eastAsia="Arial"/>
          <w:kern w:val="2"/>
          <w:szCs w:val="24"/>
        </w:rPr>
        <w:t>Tiekėjas gali keisti ir (ar) pasitelkti subtiekėjus ir (ar) specialistus šiame Sutarties poskyryje nustatytais atvejais ir tvarka.</w:t>
      </w:r>
    </w:p>
    <w:p w14:paraId="32F498E4" w14:textId="77777777" w:rsidR="00013CC7" w:rsidRPr="00D61673" w:rsidRDefault="00013CC7" w:rsidP="004053C7">
      <w:pPr>
        <w:widowControl w:val="0"/>
        <w:pBdr>
          <w:top w:val="nil"/>
          <w:left w:val="nil"/>
          <w:bottom w:val="nil"/>
          <w:right w:val="nil"/>
          <w:between w:val="nil"/>
        </w:pBdr>
        <w:tabs>
          <w:tab w:val="left" w:pos="709"/>
          <w:tab w:val="left" w:pos="851"/>
          <w:tab w:val="left" w:pos="1134"/>
        </w:tabs>
        <w:spacing w:after="0" w:line="240" w:lineRule="auto"/>
        <w:jc w:val="both"/>
        <w:rPr>
          <w:rFonts w:eastAsia="Cambria"/>
          <w:shd w:val="clear" w:color="auto" w:fill="FFFFFF"/>
        </w:rPr>
      </w:pPr>
      <w:r w:rsidRPr="00D61673">
        <w:rPr>
          <w:rFonts w:eastAsia="Cambria"/>
          <w:shd w:val="clear" w:color="auto" w:fill="FFFFFF"/>
        </w:rPr>
        <w:t>3.2.4. Naujas subtiekėjas ar specialistas gali pradėti vykdyti jiems Tiekėjo pavestus įsipareigojimus pagal Sutartį ne anksčiau, nei bus pasirašytas Susitarimas.</w:t>
      </w:r>
    </w:p>
    <w:p w14:paraId="6C9A2417" w14:textId="77777777" w:rsidR="00013CC7" w:rsidRPr="00D61673" w:rsidRDefault="00013CC7" w:rsidP="004053C7">
      <w:pPr>
        <w:widowControl w:val="0"/>
        <w:tabs>
          <w:tab w:val="left" w:pos="709"/>
          <w:tab w:val="left" w:pos="851"/>
          <w:tab w:val="left" w:pos="1134"/>
        </w:tabs>
        <w:spacing w:after="0" w:line="240" w:lineRule="auto"/>
        <w:jc w:val="both"/>
        <w:rPr>
          <w:szCs w:val="24"/>
        </w:rPr>
      </w:pPr>
      <w:r w:rsidRPr="00D61673">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61673">
        <w:rPr>
          <w:rFonts w:eastAsia="Cambria"/>
        </w:rPr>
        <w:t>,</w:t>
      </w:r>
      <w:r w:rsidRPr="00D61673">
        <w:rPr>
          <w:rFonts w:eastAsia="Cambria"/>
          <w:shd w:val="clear" w:color="auto" w:fill="FFFFFF"/>
        </w:rPr>
        <w:t xml:space="preserve"> kokybės vadybos sistemos ir (arba) aplinkos apsaugos vadybos sistemos standartų </w:t>
      </w:r>
      <w:r w:rsidRPr="00D61673">
        <w:rPr>
          <w:rFonts w:eastAsia="Cambria"/>
        </w:rPr>
        <w:t xml:space="preserve">reikalavimų, reikalavimų dėl pašalinimo pagrindų nebuvimo, atitikties nacionalinio saugumo interesams bei reikalavimams </w:t>
      </w:r>
      <w:r w:rsidRPr="00D61673">
        <w:rPr>
          <w:rFonts w:eastAsia="Arial"/>
          <w:shd w:val="clear" w:color="auto" w:fill="FFFFFF"/>
        </w:rPr>
        <w:t xml:space="preserve">nebūti registruotu (nuolat gyvenančiu ar turinčiu pilietybę) nepatikimomis laikomose valstybėse ar teritorijose </w:t>
      </w:r>
      <w:r w:rsidRPr="00D61673">
        <w:rPr>
          <w:rFonts w:eastAsia="Cambria"/>
        </w:rPr>
        <w:t>(jei taikoma) ir Tiekėjo pasiūlyme nurodytų sąlygų pirkimo dokumentuose nustatytiems Kokybiniams</w:t>
      </w:r>
      <w:r w:rsidRPr="00D61673">
        <w:rPr>
          <w:rFonts w:eastAsia="Cambria"/>
          <w:b/>
          <w:bCs/>
        </w:rPr>
        <w:t xml:space="preserve"> </w:t>
      </w:r>
      <w:r w:rsidRPr="00D61673">
        <w:rPr>
          <w:rFonts w:eastAsia="Cambria"/>
        </w:rPr>
        <w:t>kriterijams pagrįsti (jei taikoma)</w:t>
      </w:r>
      <w:r w:rsidRPr="00D61673">
        <w:rPr>
          <w:rFonts w:eastAsia="Cambria"/>
          <w:shd w:val="clear" w:color="auto" w:fill="FFFFFF"/>
        </w:rPr>
        <w:t>, Tiekėjui taikoma Specialiosiose sąlygose nustatyto dydžio bauda.</w:t>
      </w:r>
    </w:p>
    <w:p w14:paraId="70676836" w14:textId="77777777" w:rsidR="00013CC7" w:rsidRPr="00D61673" w:rsidRDefault="00013CC7" w:rsidP="004053C7">
      <w:pPr>
        <w:widowControl w:val="0"/>
        <w:tabs>
          <w:tab w:val="left" w:pos="993"/>
        </w:tabs>
        <w:spacing w:after="0" w:line="240" w:lineRule="auto"/>
        <w:jc w:val="both"/>
        <w:rPr>
          <w:rFonts w:eastAsia="Arial"/>
          <w:shd w:val="clear" w:color="auto" w:fill="FFFFFF"/>
        </w:rPr>
      </w:pPr>
      <w:r w:rsidRPr="00D61673">
        <w:rPr>
          <w:rFonts w:eastAsia="Arial"/>
          <w:shd w:val="clear" w:color="auto" w:fill="FFFFFF"/>
        </w:rPr>
        <w:t xml:space="preserve">3.2.6. Tiekėjas turi teisę Sutarties vykdymui pasitelkti naujus, Specialiosiose sąlygose nenurodytus subtiekėjus, kurių pajėgumais Tiekėjas </w:t>
      </w:r>
      <w:r w:rsidRPr="00D61673">
        <w:rPr>
          <w:rFonts w:eastAsia="Cambria"/>
          <w:shd w:val="clear" w:color="auto" w:fill="FFFFFF"/>
        </w:rPr>
        <w:t>nesirėmė pirkimo dokumentuose numatytiems kvalifikacijos reikalavimams pagrįsti.</w:t>
      </w:r>
    </w:p>
    <w:p w14:paraId="4A15C226" w14:textId="77777777" w:rsidR="00013CC7" w:rsidRPr="00D61673" w:rsidRDefault="00013CC7" w:rsidP="004053C7">
      <w:pPr>
        <w:widowControl w:val="0"/>
        <w:tabs>
          <w:tab w:val="left" w:pos="993"/>
        </w:tabs>
        <w:spacing w:after="0" w:line="240" w:lineRule="auto"/>
        <w:jc w:val="both"/>
        <w:rPr>
          <w:rFonts w:eastAsia="Arial"/>
          <w:shd w:val="clear" w:color="auto" w:fill="FFFFFF"/>
        </w:rPr>
      </w:pPr>
      <w:r w:rsidRPr="00D6167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61673">
        <w:rPr>
          <w:rFonts w:eastAsia="Cambria"/>
          <w:shd w:val="clear" w:color="auto" w:fill="FFFFFF"/>
        </w:rPr>
        <w:t>nesirėmė pirkimo dokumentuose numatytiems kvalifikacijos reikalavimams pagrįsti,</w:t>
      </w:r>
      <w:r w:rsidRPr="00D61673">
        <w:rPr>
          <w:rFonts w:eastAsia="Arial"/>
          <w:shd w:val="clear" w:color="auto" w:fill="FFFFFF"/>
        </w:rPr>
        <w:t xml:space="preserve"> pavadinimus, </w:t>
      </w:r>
      <w:r w:rsidRPr="00D61673">
        <w:rPr>
          <w:rFonts w:eastAsia="Arial"/>
        </w:rPr>
        <w:t xml:space="preserve">juridinio asmens kodą, </w:t>
      </w:r>
      <w:r w:rsidRPr="00D61673">
        <w:rPr>
          <w:rFonts w:eastAsia="Arial"/>
          <w:shd w:val="clear" w:color="auto" w:fill="FFFFFF"/>
        </w:rPr>
        <w:t>kontaktinius duomenis</w:t>
      </w:r>
      <w:r w:rsidRPr="00D61673">
        <w:rPr>
          <w:rFonts w:eastAsia="Arial"/>
        </w:rPr>
        <w:t>,</w:t>
      </w:r>
      <w:r w:rsidRPr="00D61673">
        <w:rPr>
          <w:rFonts w:eastAsia="Arial"/>
          <w:shd w:val="clear" w:color="auto" w:fill="FFFFFF"/>
        </w:rPr>
        <w:t xml:space="preserve"> jų atstovus.</w:t>
      </w:r>
    </w:p>
    <w:p w14:paraId="3FC60040" w14:textId="77777777" w:rsidR="00013CC7" w:rsidRPr="00D61673" w:rsidRDefault="00013CC7" w:rsidP="004053C7">
      <w:pPr>
        <w:widowControl w:val="0"/>
        <w:tabs>
          <w:tab w:val="left" w:pos="993"/>
        </w:tabs>
        <w:spacing w:after="0" w:line="240" w:lineRule="auto"/>
        <w:jc w:val="both"/>
        <w:rPr>
          <w:rFonts w:eastAsia="Cambria"/>
          <w:shd w:val="clear" w:color="auto" w:fill="FFFFFF"/>
        </w:rPr>
      </w:pPr>
      <w:r w:rsidRPr="00D61673">
        <w:rPr>
          <w:rFonts w:eastAsia="Arial"/>
          <w:shd w:val="clear" w:color="auto" w:fill="FFFFFF"/>
        </w:rPr>
        <w:t>3.2.8. Tiekėjas, bet kuriuo Sutarties vykdymo metu,</w:t>
      </w:r>
      <w:r w:rsidRPr="00D61673">
        <w:rPr>
          <w:rFonts w:eastAsia="Cambria"/>
        </w:rPr>
        <w:t xml:space="preserve"> subtiekėjus, kurių pajėgumais Tiekėjas nesirėmė pirkimo dokumentuose numatytiems kvalifikacijos reikalavimams pagrįsti, gali keisti savo nuožiūra.</w:t>
      </w:r>
    </w:p>
    <w:p w14:paraId="2A0465ED" w14:textId="77777777" w:rsidR="00013CC7" w:rsidRPr="00D61673" w:rsidRDefault="00013CC7" w:rsidP="004053C7">
      <w:pPr>
        <w:widowControl w:val="0"/>
        <w:pBdr>
          <w:top w:val="nil"/>
          <w:left w:val="nil"/>
          <w:bottom w:val="nil"/>
          <w:right w:val="nil"/>
          <w:between w:val="nil"/>
        </w:pBdr>
        <w:tabs>
          <w:tab w:val="left" w:pos="993"/>
        </w:tabs>
        <w:spacing w:after="0" w:line="240" w:lineRule="auto"/>
        <w:jc w:val="both"/>
        <w:rPr>
          <w:rFonts w:eastAsia="Cambria"/>
        </w:rPr>
      </w:pPr>
      <w:r w:rsidRPr="00D61673">
        <w:rPr>
          <w:rFonts w:eastAsia="Arial"/>
          <w:shd w:val="clear" w:color="auto" w:fill="FFFFFF"/>
        </w:rPr>
        <w:t>3.2.9. Tiekėjas</w:t>
      </w:r>
      <w:r w:rsidRPr="00D61673">
        <w:rPr>
          <w:rFonts w:eastAsia="Arial"/>
        </w:rPr>
        <w:t>,</w:t>
      </w:r>
      <w:r w:rsidRPr="00D61673">
        <w:rPr>
          <w:rFonts w:eastAsia="Arial"/>
          <w:shd w:val="clear" w:color="auto" w:fill="FFFFFF"/>
        </w:rPr>
        <w:t xml:space="preserve"> </w:t>
      </w:r>
      <w:r w:rsidRPr="00D61673">
        <w:rPr>
          <w:rFonts w:eastAsia="Arial"/>
        </w:rPr>
        <w:t>bet kuriuo Sutarties vykdymo metu,</w:t>
      </w:r>
      <w:r w:rsidRPr="00D61673">
        <w:rPr>
          <w:rFonts w:eastAsia="Cambria"/>
        </w:rPr>
        <w:t xml:space="preserve"> </w:t>
      </w:r>
      <w:r w:rsidRPr="00D61673">
        <w:rPr>
          <w:rFonts w:eastAsia="Cambria"/>
          <w:shd w:val="clear" w:color="auto" w:fill="FFFFFF"/>
        </w:rPr>
        <w:t>ne vėliau nei prieš 5 (penkias) darbo dienas</w:t>
      </w:r>
      <w:r w:rsidRPr="00D61673">
        <w:rPr>
          <w:rFonts w:eastAsia="Arial"/>
          <w:shd w:val="clear" w:color="auto" w:fill="FFFFFF"/>
        </w:rPr>
        <w:t xml:space="preserve"> iki </w:t>
      </w:r>
      <w:r w:rsidRPr="00D61673">
        <w:rPr>
          <w:rFonts w:eastAsia="Arial"/>
          <w:shd w:val="clear" w:color="auto" w:fill="FFFFFF"/>
        </w:rPr>
        <w:lastRenderedPageBreak/>
        <w:t xml:space="preserve">numatomo naujo subtiekėjo, kurio pajėgumais Tiekėjas </w:t>
      </w:r>
      <w:r w:rsidRPr="00D61673">
        <w:rPr>
          <w:rFonts w:eastAsia="Cambria"/>
          <w:shd w:val="clear" w:color="auto" w:fill="FFFFFF"/>
        </w:rPr>
        <w:t>nesirėmė pirkimo dokumentuose numatytiems kvalifikacijos reikalavimams pagrįsti,</w:t>
      </w:r>
      <w:r w:rsidRPr="00D61673">
        <w:rPr>
          <w:rFonts w:eastAsia="Arial"/>
          <w:shd w:val="clear" w:color="auto" w:fill="FFFFFF"/>
        </w:rPr>
        <w:t xml:space="preserve"> pasitelkimo</w:t>
      </w:r>
      <w:r w:rsidRPr="00D61673">
        <w:rPr>
          <w:rFonts w:eastAsia="Arial"/>
        </w:rPr>
        <w:t xml:space="preserve"> ir (arba) keitimo</w:t>
      </w:r>
      <w:r w:rsidRPr="00D61673">
        <w:rPr>
          <w:rFonts w:eastAsia="Arial"/>
          <w:shd w:val="clear" w:color="auto" w:fill="FFFFFF"/>
        </w:rPr>
        <w:t xml:space="preserve"> apie tai privalo informuoti </w:t>
      </w:r>
      <w:r w:rsidRPr="00D61673">
        <w:t>Pirkėją</w:t>
      </w:r>
      <w:r w:rsidRPr="00D61673">
        <w:rPr>
          <w:rFonts w:eastAsia="Arial"/>
          <w:shd w:val="clear" w:color="auto" w:fill="FFFFFF"/>
        </w:rPr>
        <w:t xml:space="preserve">. </w:t>
      </w:r>
      <w:r w:rsidRPr="00D61673">
        <w:t xml:space="preserve">Pirkėjas (jeigu buvo taikoma pirkimo dokumentuose) turi patikrinti, ar nėra </w:t>
      </w:r>
      <w:r w:rsidRPr="00D61673">
        <w:rPr>
          <w:rFonts w:eastAsia="Cambria"/>
        </w:rPr>
        <w:t xml:space="preserve">subtiekėjo pašalinimo pagrindų ir subtiekėjo atitiktį nacionalinio saugumo interesams ir reikalavimams </w:t>
      </w:r>
      <w:r w:rsidRPr="00D61673">
        <w:rPr>
          <w:rFonts w:eastAsia="Arial"/>
          <w:shd w:val="clear" w:color="auto" w:fill="FFFFFF"/>
        </w:rPr>
        <w:t>nebūti registruotu (nuolat gyvenančiu ar turinčiu pilietybę) nepatikimomis laikomose valstybėse ar teritorijose</w:t>
      </w:r>
      <w:r w:rsidRPr="00D61673">
        <w:rPr>
          <w:rFonts w:eastAsia="Cambria"/>
        </w:rPr>
        <w:t>. Jeigu subtiekėjo padėtis neatitinka bent vieno iš nurodytų reikalavimų, Pirkėjas reikalauja pakeisti šį subtiekėją reikalavimus atitinkančiu subtiekėju.</w:t>
      </w:r>
      <w:r w:rsidRPr="00D61673">
        <w:t xml:space="preserve"> </w:t>
      </w:r>
      <w:r w:rsidRPr="00D61673">
        <w:rPr>
          <w:rFonts w:eastAsia="Cambria"/>
        </w:rPr>
        <w:t>Pirkėjas</w:t>
      </w:r>
      <w:r w:rsidRPr="00D61673">
        <w:t xml:space="preserve"> per 5 (penkias) darbo dienas raštu informuoja Tiekėją apie sutikimą pasitelkti ir (ar) keisti naują subtiekėją, kurio pajėgumais Tiekėjas nesirėmė pirkimo dokumentuose numatytiems kvalifikacijos reikalavimams pagrįsti. </w:t>
      </w:r>
      <w:r w:rsidRPr="00D61673">
        <w:rPr>
          <w:rFonts w:eastAsia="Cambria"/>
        </w:rPr>
        <w:t>Pirkėjui sutikus, Šalys pasirašo Susitarimą, kuris laikomas neatsiejama Sutarties dalimi.</w:t>
      </w:r>
    </w:p>
    <w:p w14:paraId="05C7044D" w14:textId="77777777" w:rsidR="00013CC7" w:rsidRPr="00D61673" w:rsidRDefault="00013CC7" w:rsidP="004053C7">
      <w:pPr>
        <w:widowControl w:val="0"/>
        <w:pBdr>
          <w:top w:val="nil"/>
          <w:left w:val="nil"/>
          <w:bottom w:val="nil"/>
          <w:right w:val="nil"/>
          <w:between w:val="nil"/>
        </w:pBdr>
        <w:tabs>
          <w:tab w:val="left" w:pos="0"/>
          <w:tab w:val="left" w:pos="993"/>
        </w:tabs>
        <w:spacing w:after="0" w:line="240" w:lineRule="auto"/>
        <w:jc w:val="both"/>
        <w:rPr>
          <w:rFonts w:eastAsia="Arial"/>
          <w:shd w:val="clear" w:color="auto" w:fill="FFFFFF"/>
        </w:rPr>
      </w:pPr>
      <w:r w:rsidRPr="00D61673">
        <w:rPr>
          <w:rFonts w:eastAsia="Arial"/>
        </w:rPr>
        <w:t>3.2.10. Subtiekėjai</w:t>
      </w:r>
      <w:r w:rsidRPr="00D61673">
        <w:rPr>
          <w:rFonts w:eastAsia="Arial"/>
          <w:shd w:val="clear" w:color="auto" w:fill="FFFFFF"/>
        </w:rPr>
        <w:t xml:space="preserve">, kurių pajėgumais Tiekėjas rėmėsi, kad atitiktų pirkimo dokumentuose nustatytus kvalifikacijos reikalavimus, gali būti </w:t>
      </w:r>
      <w:r w:rsidRPr="00D61673">
        <w:rPr>
          <w:rFonts w:eastAsia="Arial"/>
        </w:rPr>
        <w:t xml:space="preserve">keičiami </w:t>
      </w:r>
      <w:r w:rsidRPr="00D61673">
        <w:rPr>
          <w:rFonts w:eastAsia="Arial"/>
          <w:shd w:val="clear" w:color="auto" w:fill="FFFFFF"/>
        </w:rPr>
        <w:t>tik šiais atvejais:</w:t>
      </w:r>
    </w:p>
    <w:p w14:paraId="3EFCB139" w14:textId="77777777" w:rsidR="00013CC7" w:rsidRPr="00D61673" w:rsidRDefault="00013CC7" w:rsidP="004053C7">
      <w:pPr>
        <w:widowControl w:val="0"/>
        <w:pBdr>
          <w:top w:val="nil"/>
          <w:left w:val="nil"/>
          <w:bottom w:val="nil"/>
          <w:right w:val="nil"/>
          <w:between w:val="nil"/>
        </w:pBdr>
        <w:tabs>
          <w:tab w:val="left" w:pos="0"/>
          <w:tab w:val="left" w:pos="1134"/>
        </w:tabs>
        <w:spacing w:after="0" w:line="240" w:lineRule="auto"/>
        <w:jc w:val="both"/>
        <w:rPr>
          <w:rFonts w:eastAsia="Arial"/>
        </w:rPr>
      </w:pPr>
      <w:r w:rsidRPr="00D61673">
        <w:rPr>
          <w:rFonts w:eastAsia="Cambria"/>
          <w:shd w:val="clear" w:color="auto" w:fill="FFFFFF"/>
        </w:rPr>
        <w:t xml:space="preserve">3.2.10.1. kai subtiekėjui </w:t>
      </w:r>
      <w:r w:rsidRPr="00D61673">
        <w:t>iškelta bankroto byla, pradėtas bankroto procesas ne teismo tvarka, jis tampa nemokus arba yra nemokumo tikimybė, sustabdo ūkinę veiklą ar kai įstatymuose ir kituose teisės aktuose nustatyta tvarka susidaro analogiška situacija</w:t>
      </w:r>
      <w:r w:rsidRPr="00D61673">
        <w:rPr>
          <w:rFonts w:eastAsia="Cambria"/>
          <w:shd w:val="clear" w:color="auto" w:fill="FFFFFF"/>
        </w:rPr>
        <w:t>;</w:t>
      </w:r>
    </w:p>
    <w:p w14:paraId="7F27BAD5" w14:textId="77777777" w:rsidR="00013CC7" w:rsidRPr="00D61673" w:rsidRDefault="00013CC7" w:rsidP="004053C7">
      <w:pPr>
        <w:widowControl w:val="0"/>
        <w:pBdr>
          <w:top w:val="nil"/>
          <w:left w:val="nil"/>
          <w:bottom w:val="nil"/>
          <w:right w:val="nil"/>
          <w:between w:val="nil"/>
        </w:pBdr>
        <w:tabs>
          <w:tab w:val="left" w:pos="0"/>
          <w:tab w:val="left" w:pos="1134"/>
        </w:tabs>
        <w:spacing w:after="0" w:line="240" w:lineRule="auto"/>
        <w:jc w:val="both"/>
        <w:rPr>
          <w:rFonts w:eastAsia="Arial"/>
        </w:rPr>
      </w:pPr>
      <w:r w:rsidRPr="00D6167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237897F" w14:textId="77777777" w:rsidR="00013CC7" w:rsidRPr="00D61673" w:rsidRDefault="00013CC7" w:rsidP="004053C7">
      <w:pPr>
        <w:widowControl w:val="0"/>
        <w:pBdr>
          <w:top w:val="nil"/>
          <w:left w:val="nil"/>
          <w:bottom w:val="nil"/>
          <w:right w:val="nil"/>
          <w:between w:val="nil"/>
        </w:pBdr>
        <w:tabs>
          <w:tab w:val="left" w:pos="0"/>
          <w:tab w:val="left" w:pos="1134"/>
        </w:tabs>
        <w:spacing w:after="0" w:line="240" w:lineRule="auto"/>
        <w:jc w:val="both"/>
        <w:rPr>
          <w:rFonts w:eastAsia="Arial"/>
        </w:rPr>
      </w:pPr>
      <w:r w:rsidRPr="00D61673">
        <w:rPr>
          <w:rFonts w:eastAsia="Cambria"/>
          <w:shd w:val="clear" w:color="auto" w:fill="FFFFFF"/>
        </w:rPr>
        <w:t xml:space="preserve">3.2.10.3. </w:t>
      </w:r>
      <w:r w:rsidRPr="00D61673">
        <w:rPr>
          <w:rFonts w:eastAsia="Cambria"/>
        </w:rPr>
        <w:t>Tiekėjas ar subtiekėjas privalo pakeisti subtiekėją, jei paaiškėja, kad jis neatitinka jam pirkimo dokumentuose keliamų reikalavimų.</w:t>
      </w:r>
    </w:p>
    <w:p w14:paraId="17A29A64" w14:textId="77777777" w:rsidR="00013CC7" w:rsidRPr="00D61673" w:rsidRDefault="00013CC7" w:rsidP="004053C7">
      <w:pPr>
        <w:widowControl w:val="0"/>
        <w:pBdr>
          <w:top w:val="nil"/>
          <w:left w:val="nil"/>
          <w:bottom w:val="nil"/>
          <w:right w:val="nil"/>
          <w:between w:val="nil"/>
        </w:pBdr>
        <w:tabs>
          <w:tab w:val="left" w:pos="993"/>
        </w:tabs>
        <w:spacing w:after="0" w:line="240" w:lineRule="auto"/>
        <w:jc w:val="both"/>
        <w:rPr>
          <w:rFonts w:eastAsia="Cambria"/>
        </w:rPr>
      </w:pPr>
      <w:r w:rsidRPr="00D61673">
        <w:rPr>
          <w:rFonts w:eastAsia="Cambria"/>
        </w:rPr>
        <w:t xml:space="preserve">3.2.11. </w:t>
      </w:r>
      <w:r w:rsidRPr="00D61673">
        <w:rPr>
          <w:rFonts w:eastAsia="Cambria"/>
          <w:shd w:val="clear" w:color="auto" w:fill="FFFFFF"/>
        </w:rPr>
        <w:t>Tiekėjo (ar subtiekėjų) specialista</w:t>
      </w:r>
      <w:r w:rsidRPr="00D61673">
        <w:rPr>
          <w:rFonts w:eastAsia="Cambria"/>
        </w:rPr>
        <w:t>i,</w:t>
      </w:r>
      <w:r w:rsidRPr="00D61673">
        <w:rPr>
          <w:rFonts w:eastAsia="Cambria"/>
          <w:shd w:val="clear" w:color="auto" w:fill="FFFFFF"/>
        </w:rPr>
        <w:t xml:space="preserve"> vykd</w:t>
      </w:r>
      <w:r w:rsidRPr="00D61673">
        <w:rPr>
          <w:rFonts w:eastAsia="Cambria"/>
        </w:rPr>
        <w:t>antys</w:t>
      </w:r>
      <w:r w:rsidRPr="00D61673">
        <w:rPr>
          <w:rFonts w:eastAsia="Cambria"/>
          <w:shd w:val="clear" w:color="auto" w:fill="FFFFFF"/>
        </w:rPr>
        <w:t xml:space="preserve"> Sutartį, gali būti keičiami šiais atvejais:</w:t>
      </w:r>
    </w:p>
    <w:p w14:paraId="5409AC38" w14:textId="77777777" w:rsidR="00013CC7" w:rsidRPr="00D61673" w:rsidRDefault="00013CC7" w:rsidP="004053C7">
      <w:pPr>
        <w:widowControl w:val="0"/>
        <w:pBdr>
          <w:top w:val="nil"/>
          <w:left w:val="nil"/>
          <w:bottom w:val="nil"/>
          <w:right w:val="nil"/>
          <w:between w:val="nil"/>
        </w:pBdr>
        <w:tabs>
          <w:tab w:val="left" w:pos="1134"/>
        </w:tabs>
        <w:spacing w:after="0" w:line="240" w:lineRule="auto"/>
        <w:jc w:val="both"/>
        <w:rPr>
          <w:rFonts w:eastAsia="Cambria"/>
        </w:rPr>
      </w:pPr>
      <w:r w:rsidRPr="00D61673">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20BB89" w14:textId="77777777" w:rsidR="00013CC7" w:rsidRPr="00D61673" w:rsidRDefault="00013CC7" w:rsidP="004053C7">
      <w:pPr>
        <w:widowControl w:val="0"/>
        <w:pBdr>
          <w:top w:val="nil"/>
          <w:left w:val="nil"/>
          <w:bottom w:val="nil"/>
          <w:right w:val="nil"/>
          <w:between w:val="nil"/>
        </w:pBdr>
        <w:tabs>
          <w:tab w:val="left" w:pos="1134"/>
          <w:tab w:val="left" w:pos="1418"/>
        </w:tabs>
        <w:spacing w:after="0" w:line="240" w:lineRule="auto"/>
        <w:jc w:val="both"/>
        <w:rPr>
          <w:rFonts w:eastAsia="Cambria"/>
        </w:rPr>
      </w:pPr>
      <w:r w:rsidRPr="00D61673">
        <w:rPr>
          <w:rFonts w:eastAsia="Cambria"/>
          <w:shd w:val="clear" w:color="auto" w:fill="FFFFFF"/>
        </w:rPr>
        <w:t>3.2.11.2. Pirkėjo iniciatyva, jei Pirkėjas turi pagrįstų įtarimų, kad Tiekėjo Sutarties vykdymui paskirtas specialistas nekompetentingas vykdyti nustatytas pareigas;</w:t>
      </w:r>
    </w:p>
    <w:p w14:paraId="0CC72C6C" w14:textId="77777777" w:rsidR="00013CC7" w:rsidRPr="00D61673" w:rsidRDefault="00013CC7" w:rsidP="004053C7">
      <w:pPr>
        <w:widowControl w:val="0"/>
        <w:pBdr>
          <w:top w:val="nil"/>
          <w:left w:val="nil"/>
          <w:bottom w:val="nil"/>
          <w:right w:val="nil"/>
          <w:between w:val="nil"/>
        </w:pBdr>
        <w:tabs>
          <w:tab w:val="left" w:pos="1134"/>
          <w:tab w:val="left" w:pos="1276"/>
        </w:tabs>
        <w:spacing w:after="0" w:line="240" w:lineRule="auto"/>
        <w:jc w:val="both"/>
        <w:rPr>
          <w:rFonts w:eastAsia="Cambria"/>
        </w:rPr>
      </w:pPr>
      <w:r w:rsidRPr="00D61673">
        <w:rPr>
          <w:rFonts w:eastAsia="Cambria"/>
          <w:shd w:val="clear" w:color="auto" w:fill="FFFFFF"/>
        </w:rPr>
        <w:t xml:space="preserve">3.2.11.3. </w:t>
      </w:r>
      <w:r w:rsidRPr="00D61673">
        <w:rPr>
          <w:rFonts w:eastAsia="Cambria"/>
        </w:rPr>
        <w:t>Tiekėjas ar subtiekėjas privalo pakeisti specialistą, jei paaiškėja, kad jis neatitinka jam pirkimo dokumentuose keliamų reikalavimų.</w:t>
      </w:r>
    </w:p>
    <w:p w14:paraId="4FFFE0CF" w14:textId="77777777" w:rsidR="00013CC7" w:rsidRPr="00D61673" w:rsidRDefault="00013CC7" w:rsidP="004053C7">
      <w:pPr>
        <w:widowControl w:val="0"/>
        <w:tabs>
          <w:tab w:val="right" w:pos="9808"/>
        </w:tabs>
        <w:suppressAutoHyphens/>
        <w:spacing w:after="0" w:line="240" w:lineRule="auto"/>
        <w:jc w:val="both"/>
        <w:textAlignment w:val="center"/>
        <w:rPr>
          <w:rFonts w:eastAsia="Cambria"/>
          <w:kern w:val="2"/>
          <w:szCs w:val="24"/>
        </w:rPr>
      </w:pPr>
      <w:r w:rsidRPr="00D61673">
        <w:rPr>
          <w:rFonts w:eastAsia="Cambria"/>
          <w:shd w:val="clear" w:color="auto" w:fill="FFFFFF"/>
        </w:rPr>
        <w:t xml:space="preserve">3.2.12. </w:t>
      </w:r>
      <w:bookmarkStart w:id="0" w:name="_Hlk196226330"/>
      <w:r w:rsidRPr="00D61673">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26603A2B" w14:textId="77777777" w:rsidR="00013CC7" w:rsidRPr="00D61673" w:rsidRDefault="00013CC7" w:rsidP="004053C7">
      <w:pPr>
        <w:widowControl w:val="0"/>
        <w:pBdr>
          <w:top w:val="nil"/>
          <w:left w:val="nil"/>
          <w:bottom w:val="nil"/>
          <w:right w:val="nil"/>
          <w:between w:val="nil"/>
        </w:pBdr>
        <w:tabs>
          <w:tab w:val="left" w:pos="0"/>
          <w:tab w:val="left" w:pos="567"/>
          <w:tab w:val="left" w:pos="851"/>
          <w:tab w:val="left" w:pos="992"/>
        </w:tabs>
        <w:spacing w:after="0" w:line="240" w:lineRule="auto"/>
        <w:jc w:val="both"/>
        <w:rPr>
          <w:rFonts w:eastAsia="Cambria"/>
        </w:rPr>
      </w:pPr>
      <w:r w:rsidRPr="00D61673">
        <w:rPr>
          <w:rFonts w:eastAsia="Cambria"/>
          <w:shd w:val="clear" w:color="auto" w:fill="FFFFFF"/>
        </w:rPr>
        <w:t xml:space="preserve">3.2.13. Tiekėjas privalo ne vėliau nei prieš 5 (penkias) darbo dienas iki numatomo subtiekėjo, </w:t>
      </w:r>
      <w:r w:rsidRPr="00D61673">
        <w:rPr>
          <w:rFonts w:eastAsia="Arial"/>
          <w:shd w:val="clear" w:color="auto" w:fill="FFFFFF"/>
        </w:rPr>
        <w:t>kurio pajėgumais Tiekėjas rėmėsi, kad atitiktų pirkimo dokumentuose nustatytus kvalifikacijos reikalavimus,</w:t>
      </w:r>
      <w:r w:rsidRPr="00D61673">
        <w:rPr>
          <w:rFonts w:eastAsia="Cambria"/>
          <w:shd w:val="clear" w:color="auto" w:fill="FFFFFF"/>
        </w:rPr>
        <w:t xml:space="preserve"> </w:t>
      </w:r>
      <w:r w:rsidRPr="00D61673">
        <w:rPr>
          <w:rFonts w:eastAsia="Arial"/>
          <w:shd w:val="clear" w:color="auto" w:fill="FFFFFF"/>
        </w:rPr>
        <w:t xml:space="preserve">ir (ar) specialisto </w:t>
      </w:r>
      <w:r w:rsidRPr="00D61673">
        <w:rPr>
          <w:rFonts w:eastAsia="Cambria"/>
          <w:shd w:val="clear" w:color="auto" w:fill="FFFFFF"/>
        </w:rPr>
        <w:t>keitimo pateikti Pirkėjui šiuos dokumentus:</w:t>
      </w:r>
    </w:p>
    <w:p w14:paraId="54A45CB6" w14:textId="77777777" w:rsidR="00013CC7" w:rsidRPr="00D61673" w:rsidRDefault="00013CC7" w:rsidP="004053C7">
      <w:pPr>
        <w:widowControl w:val="0"/>
        <w:pBdr>
          <w:top w:val="nil"/>
          <w:left w:val="nil"/>
          <w:bottom w:val="nil"/>
          <w:right w:val="nil"/>
          <w:between w:val="nil"/>
        </w:pBdr>
        <w:tabs>
          <w:tab w:val="left" w:pos="1134"/>
        </w:tabs>
        <w:spacing w:after="0" w:line="240" w:lineRule="auto"/>
        <w:jc w:val="both"/>
        <w:rPr>
          <w:rFonts w:eastAsia="Cambria"/>
        </w:rPr>
      </w:pPr>
      <w:r w:rsidRPr="00D6167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858AD5" w14:textId="77777777" w:rsidR="00013CC7" w:rsidRPr="00D61673" w:rsidRDefault="00013CC7" w:rsidP="004053C7">
      <w:pPr>
        <w:widowControl w:val="0"/>
        <w:tabs>
          <w:tab w:val="left" w:pos="1134"/>
        </w:tabs>
        <w:spacing w:after="0" w:line="240" w:lineRule="auto"/>
        <w:jc w:val="both"/>
        <w:rPr>
          <w:rFonts w:eastAsia="Cambria"/>
        </w:rPr>
      </w:pPr>
      <w:r w:rsidRPr="00D61673">
        <w:rPr>
          <w:rFonts w:eastAsia="Cambria"/>
          <w:shd w:val="clear" w:color="auto" w:fill="FFFFFF"/>
        </w:rPr>
        <w:t xml:space="preserve">3.2.13.2. </w:t>
      </w:r>
      <w:r w:rsidRPr="00D61673">
        <w:rPr>
          <w:rFonts w:eastAsia="Cambria"/>
        </w:rPr>
        <w:t xml:space="preserve">naujo subtiekėjo ir (ar) specialisto kvalifikaciją, atitiktį </w:t>
      </w:r>
      <w:r w:rsidRPr="00D61673">
        <w:rPr>
          <w:rFonts w:eastAsia="Cambria"/>
          <w:kern w:val="2"/>
          <w:szCs w:val="24"/>
        </w:rPr>
        <w:t xml:space="preserve">Kokybiniams kriterijams (jei taikoma), </w:t>
      </w:r>
      <w:r w:rsidRPr="00D61673">
        <w:rPr>
          <w:rFonts w:eastAsia="Cambria"/>
          <w:shd w:val="clear" w:color="auto" w:fill="FFFFFF"/>
        </w:rPr>
        <w:t xml:space="preserve">reikalaujamiems kokybės vadybos sistemos ir (arba) aplinkos apsaugos vadybos sistemos standartams (jei taikoma), </w:t>
      </w:r>
      <w:r w:rsidRPr="00D61673">
        <w:rPr>
          <w:rFonts w:eastAsia="Cambria"/>
        </w:rPr>
        <w:t xml:space="preserve">pašalinimo pagrindų nebuvimą ir atitiktį </w:t>
      </w:r>
      <w:r w:rsidRPr="00D61673">
        <w:rPr>
          <w:rFonts w:eastAsia="Arial"/>
          <w:shd w:val="clear" w:color="auto" w:fill="FFFFFF"/>
        </w:rPr>
        <w:t>nacionalinio saugumo interesams bei reikalavimams</w:t>
      </w:r>
      <w:r w:rsidRPr="00D61673">
        <w:rPr>
          <w:rFonts w:eastAsia="Cambria"/>
        </w:rPr>
        <w:t xml:space="preserve"> </w:t>
      </w:r>
      <w:r w:rsidRPr="00D61673">
        <w:rPr>
          <w:rFonts w:eastAsia="Arial"/>
          <w:shd w:val="clear" w:color="auto" w:fill="FFFFFF"/>
        </w:rPr>
        <w:t>nebūti registruotu (nuolat gyvenančiu ar turinčiu pilietybę) nepatikimomis laikomose valstybėse ar teritorijose</w:t>
      </w:r>
      <w:r w:rsidRPr="00D61673">
        <w:rPr>
          <w:rFonts w:eastAsia="Cambria"/>
        </w:rPr>
        <w:t xml:space="preserve"> (jei taikoma) įrodančius dokumentus pagal Sutarties reikalavimus.</w:t>
      </w:r>
    </w:p>
    <w:p w14:paraId="5E2BE99D" w14:textId="77777777" w:rsidR="00013CC7" w:rsidRPr="00D61673" w:rsidRDefault="00013CC7" w:rsidP="004053C7">
      <w:pPr>
        <w:widowControl w:val="0"/>
        <w:pBdr>
          <w:top w:val="nil"/>
          <w:left w:val="nil"/>
          <w:bottom w:val="nil"/>
          <w:right w:val="nil"/>
          <w:between w:val="nil"/>
        </w:pBdr>
        <w:tabs>
          <w:tab w:val="left" w:pos="567"/>
          <w:tab w:val="left" w:pos="851"/>
          <w:tab w:val="left" w:pos="992"/>
        </w:tabs>
        <w:spacing w:after="0" w:line="240" w:lineRule="auto"/>
        <w:jc w:val="both"/>
        <w:rPr>
          <w:rFonts w:eastAsia="Cambria"/>
        </w:rPr>
      </w:pPr>
      <w:r w:rsidRPr="00D6167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61673">
        <w:rPr>
          <w:rFonts w:eastAsia="Arial"/>
          <w:shd w:val="clear" w:color="auto" w:fill="FFFFFF"/>
        </w:rPr>
        <w:t>kurio pajėgumais Tiekėjas rėmėsi, kad atitiktų pirkimo dokumentuose nustatytus kvalifikacijos reikalavimus,</w:t>
      </w:r>
      <w:r w:rsidRPr="00D61673">
        <w:rPr>
          <w:rFonts w:eastAsia="Cambria"/>
        </w:rPr>
        <w:t xml:space="preserve"> ir (ar) specialistą. Pirkėjui sutikus, Šalys pasirašo Susitarimą, kuris laikomas neatsiejama Sutarties dalimi.</w:t>
      </w:r>
    </w:p>
    <w:p w14:paraId="55AE1CE0"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b/>
          <w:bCs/>
          <w:shd w:val="clear" w:color="auto" w:fill="FFFFFF"/>
        </w:rPr>
      </w:pPr>
    </w:p>
    <w:p w14:paraId="1396AC59"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b/>
          <w:bCs/>
        </w:rPr>
      </w:pPr>
      <w:r w:rsidRPr="00D61673">
        <w:rPr>
          <w:rFonts w:eastAsia="Cambria"/>
          <w:b/>
          <w:bCs/>
        </w:rPr>
        <w:t>3.3. Jungtinės veiklos partnerių keitimas</w:t>
      </w:r>
    </w:p>
    <w:p w14:paraId="165E862F" w14:textId="77777777" w:rsidR="00013CC7" w:rsidRPr="00D61673" w:rsidRDefault="00013CC7" w:rsidP="004053C7">
      <w:pPr>
        <w:widowControl w:val="0"/>
        <w:pBdr>
          <w:top w:val="nil"/>
          <w:left w:val="nil"/>
          <w:bottom w:val="nil"/>
          <w:right w:val="nil"/>
          <w:between w:val="nil"/>
        </w:pBdr>
        <w:tabs>
          <w:tab w:val="left" w:pos="567"/>
        </w:tabs>
        <w:spacing w:after="0" w:line="240" w:lineRule="auto"/>
        <w:jc w:val="both"/>
        <w:rPr>
          <w:rFonts w:eastAsia="Cambria"/>
          <w:b/>
          <w:bCs/>
        </w:rPr>
      </w:pPr>
    </w:p>
    <w:p w14:paraId="434E8739" w14:textId="77777777" w:rsidR="00013CC7" w:rsidRPr="00D61673" w:rsidRDefault="00013CC7" w:rsidP="004053C7">
      <w:pPr>
        <w:widowControl w:val="0"/>
        <w:pBdr>
          <w:top w:val="nil"/>
          <w:left w:val="nil"/>
          <w:bottom w:val="nil"/>
          <w:right w:val="nil"/>
          <w:between w:val="nil"/>
        </w:pBdr>
        <w:spacing w:after="0" w:line="240" w:lineRule="auto"/>
        <w:jc w:val="both"/>
        <w:rPr>
          <w:rFonts w:eastAsia="Cambria"/>
        </w:rPr>
      </w:pPr>
      <w:r w:rsidRPr="00D61673">
        <w:rPr>
          <w:rFonts w:eastAsia="Cambria"/>
          <w:shd w:val="clear" w:color="auto" w:fill="FFFFFF"/>
        </w:rPr>
        <w:t xml:space="preserve">3.3.1. Tiekėjas, vykdantis Sutartį </w:t>
      </w:r>
      <w:r w:rsidRPr="00D61673">
        <w:rPr>
          <w:rFonts w:eastAsia="Cambria"/>
        </w:rPr>
        <w:t xml:space="preserve">kaip tiekėjų grupė, veikianti </w:t>
      </w:r>
      <w:r w:rsidRPr="00D61673">
        <w:rPr>
          <w:rFonts w:eastAsia="Cambria"/>
          <w:shd w:val="clear" w:color="auto" w:fill="FFFFFF"/>
        </w:rPr>
        <w:t>jungtinės veiklos</w:t>
      </w:r>
      <w:r w:rsidRPr="00D61673">
        <w:rPr>
          <w:rFonts w:eastAsia="Cambria"/>
        </w:rPr>
        <w:t xml:space="preserve"> sutarties</w:t>
      </w:r>
      <w:r w:rsidRPr="00D61673">
        <w:rPr>
          <w:rFonts w:eastAsia="Cambria"/>
          <w:shd w:val="clear" w:color="auto" w:fill="FFFFFF"/>
        </w:rPr>
        <w:t xml:space="preserve"> pagrindu, turi teisę atsisakyti jungtinės veiklos partnerio (toliau – Partneris), jei dėl objektyvių ir pagrįstų </w:t>
      </w:r>
      <w:r w:rsidRPr="00D61673">
        <w:rPr>
          <w:rFonts w:eastAsia="Cambria"/>
          <w:shd w:val="clear" w:color="auto" w:fill="FFFFFF"/>
        </w:rPr>
        <w:lastRenderedPageBreak/>
        <w:t xml:space="preserve">aplinkybių </w:t>
      </w:r>
      <w:r w:rsidRPr="00D61673">
        <w:rPr>
          <w:rFonts w:eastAsia="Cambria"/>
        </w:rPr>
        <w:t>P</w:t>
      </w:r>
      <w:r w:rsidRPr="00D6167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A680D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rPr>
      </w:pPr>
      <w:r w:rsidRPr="00D6167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CAA21A9"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rPr>
      </w:pPr>
      <w:r w:rsidRPr="00D61673">
        <w:rPr>
          <w:rFonts w:eastAsia="Cambria"/>
          <w:shd w:val="clear" w:color="auto" w:fill="FFFFFF"/>
        </w:rPr>
        <w:t>3.3.3. Tiekėjas privalo ne vėliau nei prieš 10 (dešimt) darbo dienų iki numatomo Partnerio keitimo arba atsisakymo pateikti Pirkėjui šiuos dokumentus:</w:t>
      </w:r>
    </w:p>
    <w:p w14:paraId="15DA0A8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rPr>
      </w:pPr>
      <w:r w:rsidRPr="00D61673">
        <w:rPr>
          <w:rFonts w:eastAsia="Cambria"/>
          <w:shd w:val="clear" w:color="auto" w:fill="FFFFFF"/>
        </w:rPr>
        <w:t>3.3.3.1. argumentuotą rašytinį prašymą pakeisti Tiekėjo sudėtį ir įrodymus, pagrindžiančius bent vieną Partnerio atsisakymo ar keitimo aplinkybę, nurodytą Sutartyje;</w:t>
      </w:r>
    </w:p>
    <w:p w14:paraId="68D3282C"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rPr>
      </w:pPr>
      <w:r w:rsidRPr="00D61673">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7B90A3D"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Cambria"/>
          <w:shd w:val="clear" w:color="auto" w:fill="FFFFFF"/>
        </w:rPr>
      </w:pPr>
      <w:r w:rsidRPr="00D61673">
        <w:rPr>
          <w:rFonts w:eastAsia="Cambria"/>
          <w:shd w:val="clear" w:color="auto" w:fill="FFFFFF"/>
        </w:rPr>
        <w:t>3.3.3.3. pasiliekančiojo Partnerio ar naujai pasitelkiamo Partnerio kvalifikaciją patvirtinančius dokumentus ir, jei</w:t>
      </w:r>
      <w:r w:rsidRPr="00D61673">
        <w:rPr>
          <w:szCs w:val="24"/>
        </w:rPr>
        <w:t xml:space="preserve">gu taikytina, kokybės vadybos ir (arba) aplinkos apsaugos vadybos sistemos standartų reikalavimus įrodančius dokumentus. Visais atvejais </w:t>
      </w:r>
      <w:r w:rsidRPr="00D61673">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61673">
        <w:rPr>
          <w:rFonts w:eastAsia="Cambria"/>
        </w:rPr>
        <w:t xml:space="preserve">nacionalinio saugumo interesams bei reikalavimams </w:t>
      </w:r>
      <w:r w:rsidRPr="00D61673">
        <w:rPr>
          <w:rFonts w:eastAsia="Arial"/>
          <w:shd w:val="clear" w:color="auto" w:fill="FFFFFF"/>
        </w:rPr>
        <w:t>nebūti registruotu (nuolat gyvenančiu ar turinčiu pilietybę) nepatikimomis laikomose valstybėse ar teritorijose</w:t>
      </w:r>
      <w:r w:rsidRPr="00D61673">
        <w:rPr>
          <w:rFonts w:eastAsia="Cambria"/>
          <w:shd w:val="clear" w:color="auto" w:fill="FFFFFF"/>
        </w:rPr>
        <w:t xml:space="preserve"> (jei taikoma).</w:t>
      </w:r>
    </w:p>
    <w:p w14:paraId="60CA6900"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hd w:val="clear" w:color="auto" w:fill="FFFFFF"/>
        </w:rPr>
      </w:pPr>
      <w:r w:rsidRPr="00D6167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61673">
        <w:rPr>
          <w:rFonts w:eastAsia="Cambria"/>
        </w:rPr>
        <w:t xml:space="preserve">sutikimą </w:t>
      </w:r>
      <w:r w:rsidRPr="00D6167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02B1099" w14:textId="77777777" w:rsidR="00013CC7" w:rsidRPr="00D61673" w:rsidRDefault="00013CC7" w:rsidP="004053C7">
      <w:pPr>
        <w:spacing w:after="0" w:line="240" w:lineRule="auto"/>
        <w:jc w:val="both"/>
        <w:rPr>
          <w:rFonts w:eastAsia="Cambria"/>
          <w:b/>
          <w:bCs/>
        </w:rPr>
      </w:pPr>
    </w:p>
    <w:p w14:paraId="1F289121" w14:textId="77777777" w:rsidR="00013CC7" w:rsidRPr="00D61673" w:rsidRDefault="00013CC7" w:rsidP="004053C7">
      <w:pPr>
        <w:spacing w:after="0" w:line="240" w:lineRule="auto"/>
        <w:jc w:val="both"/>
        <w:rPr>
          <w:rFonts w:eastAsia="Arial"/>
          <w:b/>
          <w:bCs/>
        </w:rPr>
      </w:pPr>
      <w:r w:rsidRPr="00D61673">
        <w:rPr>
          <w:rFonts w:eastAsia="Arial"/>
          <w:b/>
          <w:bCs/>
        </w:rPr>
        <w:t>3.4. Susitarimai dėl tiesioginio atsiskaitymo su subtiekėjais</w:t>
      </w:r>
    </w:p>
    <w:p w14:paraId="725466C4" w14:textId="77777777" w:rsidR="00013CC7" w:rsidRPr="00D61673" w:rsidRDefault="00013CC7" w:rsidP="004053C7">
      <w:pPr>
        <w:spacing w:after="0" w:line="240" w:lineRule="auto"/>
        <w:jc w:val="both"/>
        <w:rPr>
          <w:rFonts w:eastAsia="Arial"/>
          <w:b/>
          <w:bCs/>
        </w:rPr>
      </w:pPr>
    </w:p>
    <w:p w14:paraId="2AF76DD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3.4.1. </w:t>
      </w:r>
      <w:r w:rsidRPr="00D6167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E3FC0"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Cambria"/>
        </w:rPr>
      </w:pPr>
      <w:r w:rsidRPr="00D61673">
        <w:rPr>
          <w:rFonts w:eastAsia="Cambria"/>
        </w:rPr>
        <w:t xml:space="preserve">3.4.1.1. </w:t>
      </w:r>
      <w:r w:rsidRPr="00D61673">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2096BE"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rPr>
      </w:pPr>
      <w:r w:rsidRPr="00D61673">
        <w:rPr>
          <w:rFonts w:eastAsia="Cambria"/>
        </w:rPr>
        <w:t xml:space="preserve">3.4.1.2. </w:t>
      </w:r>
      <w:r w:rsidRPr="00D6167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943E9BE"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rPr>
      </w:pPr>
      <w:r w:rsidRPr="00D61673">
        <w:rPr>
          <w:rFonts w:eastAsia="Cambria"/>
        </w:rPr>
        <w:t xml:space="preserve">3.4.1.3. </w:t>
      </w:r>
      <w:r w:rsidRPr="00D61673">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61673">
        <w:rPr>
          <w:rFonts w:eastAsia="Cambria"/>
          <w:shd w:val="clear" w:color="auto" w:fill="FFFFFF"/>
        </w:rPr>
        <w:t>subtiekimo</w:t>
      </w:r>
      <w:proofErr w:type="spellEnd"/>
      <w:r w:rsidRPr="00D61673">
        <w:rPr>
          <w:rFonts w:eastAsia="Cambria"/>
          <w:shd w:val="clear" w:color="auto" w:fill="FFFFFF"/>
        </w:rPr>
        <w:t xml:space="preserve"> sutartyje nustatytus reikalavimus;</w:t>
      </w:r>
    </w:p>
    <w:p w14:paraId="0D6AD519"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rPr>
      </w:pPr>
      <w:r w:rsidRPr="00D61673">
        <w:rPr>
          <w:rFonts w:eastAsia="Cambria"/>
        </w:rPr>
        <w:t xml:space="preserve">3.4.1.4. </w:t>
      </w:r>
      <w:r w:rsidRPr="00D61673">
        <w:rPr>
          <w:rFonts w:eastAsia="Cambria"/>
          <w:shd w:val="clear" w:color="auto" w:fill="FFFFFF"/>
        </w:rPr>
        <w:t>tiesioginio atsiskaitymo su subtiekėjais galimybė nekeičia Tiekėjo atsakomybės dėl Sutarties įvykdymo.</w:t>
      </w:r>
    </w:p>
    <w:p w14:paraId="567DE6F7"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b/>
          <w:bCs/>
        </w:rPr>
      </w:pPr>
    </w:p>
    <w:p w14:paraId="37126520" w14:textId="77777777" w:rsidR="00013CC7" w:rsidRPr="00D61673" w:rsidRDefault="00013CC7" w:rsidP="004053C7">
      <w:pPr>
        <w:spacing w:after="0" w:line="240" w:lineRule="auto"/>
        <w:jc w:val="both"/>
        <w:rPr>
          <w:rFonts w:eastAsia="Arial"/>
          <w:b/>
          <w:bCs/>
        </w:rPr>
      </w:pPr>
      <w:r w:rsidRPr="00D61673">
        <w:rPr>
          <w:rFonts w:eastAsia="Arial"/>
          <w:b/>
          <w:bCs/>
        </w:rPr>
        <w:lastRenderedPageBreak/>
        <w:t>4. ŠALIŲ BENDRADARBIAVIMAS</w:t>
      </w:r>
    </w:p>
    <w:p w14:paraId="57BE5CD5" w14:textId="77777777" w:rsidR="00013CC7" w:rsidRPr="00D61673" w:rsidRDefault="00013CC7" w:rsidP="004053C7">
      <w:pPr>
        <w:spacing w:after="0" w:line="240" w:lineRule="auto"/>
        <w:jc w:val="both"/>
        <w:rPr>
          <w:rFonts w:eastAsia="Arial"/>
          <w:b/>
          <w:bCs/>
        </w:rPr>
      </w:pPr>
    </w:p>
    <w:p w14:paraId="3CFC39E9" w14:textId="77777777" w:rsidR="00013CC7" w:rsidRPr="00D61673" w:rsidRDefault="00013CC7" w:rsidP="004053C7">
      <w:pPr>
        <w:spacing w:after="0" w:line="240" w:lineRule="auto"/>
        <w:jc w:val="both"/>
        <w:rPr>
          <w:rFonts w:eastAsia="Arial"/>
          <w:b/>
          <w:bCs/>
        </w:rPr>
      </w:pPr>
      <w:r w:rsidRPr="00D61673">
        <w:rPr>
          <w:rFonts w:eastAsia="Arial"/>
          <w:b/>
          <w:bCs/>
        </w:rPr>
        <w:t>4.1. Šalių bendradarbiavimo pareiga</w:t>
      </w:r>
    </w:p>
    <w:p w14:paraId="33467404" w14:textId="77777777" w:rsidR="00013CC7" w:rsidRPr="00D61673" w:rsidRDefault="00013CC7" w:rsidP="004053C7">
      <w:pPr>
        <w:spacing w:after="0" w:line="240" w:lineRule="auto"/>
        <w:jc w:val="both"/>
        <w:rPr>
          <w:rFonts w:eastAsia="Arial"/>
          <w:b/>
          <w:bCs/>
        </w:rPr>
      </w:pPr>
    </w:p>
    <w:p w14:paraId="30DD8529"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4A4937"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4.1.2. Šalys įsipareigoja užtikrinti, kad viena kitai teiks dokumentus ir (ar) kitą informaciją, kurie yra būtini Šalių tinkamam įsipareigojimų įvykdymui pagal Sutartį.</w:t>
      </w:r>
    </w:p>
    <w:p w14:paraId="65E79C38"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4.1.3. </w:t>
      </w:r>
      <w:r w:rsidRPr="00D61673">
        <w:rPr>
          <w:rFonts w:eastAsia="Arial"/>
          <w:shd w:val="clear" w:color="auto" w:fill="FFFFFF"/>
        </w:rPr>
        <w:t xml:space="preserve">Jeigu Šalis susiduria su </w:t>
      </w:r>
      <w:r w:rsidRPr="00D61673">
        <w:rPr>
          <w:rFonts w:eastAsia="Arial"/>
        </w:rPr>
        <w:t>S</w:t>
      </w:r>
      <w:r w:rsidRPr="00D61673">
        <w:rPr>
          <w:rFonts w:eastAsia="Arial"/>
          <w:shd w:val="clear" w:color="auto" w:fill="FFFFFF"/>
        </w:rPr>
        <w:t>utarties vykdymo kliūtimi, ji turi nedelsdama, bet ne vėliau kaip per 5 (penkias) darbo dienas, įspėti kitą Šalį apie tokia</w:t>
      </w:r>
      <w:r w:rsidRPr="00D61673">
        <w:rPr>
          <w:rFonts w:eastAsia="Arial"/>
        </w:rPr>
        <w:t>s</w:t>
      </w:r>
      <w:r w:rsidRPr="00D61673">
        <w:rPr>
          <w:rFonts w:eastAsia="Arial"/>
          <w:shd w:val="clear" w:color="auto" w:fill="FFFFFF"/>
        </w:rPr>
        <w:t xml:space="preserve"> kliūtis</w:t>
      </w:r>
      <w:r w:rsidRPr="00D61673">
        <w:rPr>
          <w:rFonts w:eastAsia="Arial"/>
        </w:rPr>
        <w:t xml:space="preserve"> ir imtis visų nuo jos priklausančių protingų priemonių toms kliūtims pašalinti.</w:t>
      </w:r>
    </w:p>
    <w:p w14:paraId="0160F700" w14:textId="77777777" w:rsidR="00013CC7" w:rsidRPr="00D61673" w:rsidRDefault="00013CC7" w:rsidP="004053C7">
      <w:pPr>
        <w:spacing w:after="0" w:line="240" w:lineRule="auto"/>
        <w:jc w:val="both"/>
        <w:rPr>
          <w:rFonts w:eastAsia="Arial"/>
          <w:b/>
          <w:bCs/>
        </w:rPr>
      </w:pPr>
    </w:p>
    <w:p w14:paraId="7FF068A1" w14:textId="77777777" w:rsidR="00013CC7" w:rsidRPr="00D61673" w:rsidRDefault="00013CC7" w:rsidP="004053C7">
      <w:pPr>
        <w:spacing w:after="0" w:line="240" w:lineRule="auto"/>
        <w:jc w:val="both"/>
        <w:rPr>
          <w:rFonts w:eastAsia="Arial"/>
          <w:b/>
          <w:bCs/>
        </w:rPr>
      </w:pPr>
      <w:r w:rsidRPr="00D61673">
        <w:rPr>
          <w:rFonts w:eastAsia="Arial"/>
          <w:b/>
          <w:bCs/>
        </w:rPr>
        <w:t>4.2.</w:t>
      </w:r>
      <w:r w:rsidRPr="00D61673">
        <w:rPr>
          <w:b/>
          <w:bCs/>
        </w:rPr>
        <w:t xml:space="preserve"> </w:t>
      </w:r>
      <w:r w:rsidRPr="00D61673">
        <w:rPr>
          <w:rFonts w:eastAsia="Arial"/>
          <w:b/>
          <w:bCs/>
        </w:rPr>
        <w:t>Kontaktiniai asmenys</w:t>
      </w:r>
    </w:p>
    <w:p w14:paraId="44EADA15" w14:textId="77777777" w:rsidR="00013CC7" w:rsidRPr="00D61673" w:rsidRDefault="00013CC7" w:rsidP="004053C7">
      <w:pPr>
        <w:spacing w:after="0" w:line="240" w:lineRule="auto"/>
        <w:jc w:val="both"/>
        <w:rPr>
          <w:rFonts w:eastAsia="Arial"/>
          <w:b/>
          <w:bCs/>
        </w:rPr>
      </w:pPr>
    </w:p>
    <w:p w14:paraId="00BD24BC"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4.2.1.</w:t>
      </w:r>
      <w:r w:rsidRPr="00D61673">
        <w:t xml:space="preserve"> </w:t>
      </w:r>
      <w:r w:rsidRPr="00D6167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336F040"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61673">
        <w:t xml:space="preserve"> </w:t>
      </w:r>
      <w:r w:rsidRPr="00D61673">
        <w:rPr>
          <w:rFonts w:eastAsia="Arial"/>
        </w:rPr>
        <w:t>vardą, pavardę, el. paštą ir telefono numerį.</w:t>
      </w:r>
    </w:p>
    <w:p w14:paraId="1DABAAAF"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4.2.3.</w:t>
      </w:r>
      <w:r w:rsidRPr="00D61673">
        <w:t xml:space="preserve"> </w:t>
      </w:r>
      <w:r w:rsidRPr="00D6167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DBFBC16" w14:textId="77777777" w:rsidR="00013CC7" w:rsidRPr="00D61673" w:rsidRDefault="00013CC7" w:rsidP="004053C7">
      <w:pPr>
        <w:spacing w:after="0" w:line="240" w:lineRule="auto"/>
        <w:jc w:val="both"/>
        <w:rPr>
          <w:rFonts w:eastAsia="Arial"/>
          <w:b/>
          <w:bCs/>
        </w:rPr>
      </w:pPr>
    </w:p>
    <w:p w14:paraId="1F9F80E5" w14:textId="77777777" w:rsidR="00013CC7" w:rsidRPr="00D61673" w:rsidRDefault="00013CC7" w:rsidP="004053C7">
      <w:pPr>
        <w:spacing w:after="0" w:line="240" w:lineRule="auto"/>
        <w:jc w:val="both"/>
        <w:rPr>
          <w:rFonts w:eastAsia="Arial"/>
          <w:b/>
          <w:bCs/>
        </w:rPr>
      </w:pPr>
      <w:r w:rsidRPr="00D61673">
        <w:rPr>
          <w:rFonts w:eastAsia="Arial"/>
          <w:b/>
          <w:bCs/>
        </w:rPr>
        <w:t>5.</w:t>
      </w:r>
      <w:r w:rsidRPr="00D61673">
        <w:rPr>
          <w:b/>
          <w:bCs/>
        </w:rPr>
        <w:t xml:space="preserve"> </w:t>
      </w:r>
      <w:r w:rsidRPr="00D61673">
        <w:rPr>
          <w:rFonts w:eastAsia="Arial"/>
          <w:b/>
          <w:bCs/>
        </w:rPr>
        <w:t>SUTARTIES VYKDYMO METU PATEIKIAMI DOKUMENTAI</w:t>
      </w:r>
    </w:p>
    <w:p w14:paraId="4520900E" w14:textId="77777777" w:rsidR="00013CC7" w:rsidRPr="00D61673" w:rsidRDefault="00013CC7" w:rsidP="004053C7">
      <w:pPr>
        <w:spacing w:after="0" w:line="240" w:lineRule="auto"/>
        <w:jc w:val="both"/>
        <w:rPr>
          <w:rFonts w:eastAsia="Arial"/>
          <w:b/>
          <w:bCs/>
        </w:rPr>
      </w:pPr>
    </w:p>
    <w:p w14:paraId="0D435224"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5.1.</w:t>
      </w:r>
      <w:r w:rsidRPr="00D61673">
        <w:t xml:space="preserve"> </w:t>
      </w:r>
      <w:r w:rsidRPr="00D61673">
        <w:rPr>
          <w:rFonts w:eastAsia="Arial"/>
        </w:rPr>
        <w:t>Jeigu Tiekėjas turi parengti ir (ar) pateikti Pirkėjui Paslaugų rezultato naudojimo instrukcijas, jos turi būti aiškios ir detalios, kad Pirkėjas, vadovaudamasis jomis, galėtų tinkamai naudotis Paslaugų rezultatu.</w:t>
      </w:r>
    </w:p>
    <w:p w14:paraId="6AB2D584"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B609C2"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7A14B65" w14:textId="77777777" w:rsidR="00013CC7" w:rsidRPr="00D61673" w:rsidRDefault="00013CC7" w:rsidP="004053C7">
      <w:pPr>
        <w:spacing w:after="0" w:line="240" w:lineRule="auto"/>
        <w:jc w:val="both"/>
        <w:rPr>
          <w:rFonts w:eastAsia="Arial"/>
          <w:b/>
          <w:bCs/>
        </w:rPr>
      </w:pPr>
    </w:p>
    <w:p w14:paraId="51D61517" w14:textId="77777777" w:rsidR="00013CC7" w:rsidRPr="00D61673" w:rsidRDefault="00013CC7" w:rsidP="004053C7">
      <w:pPr>
        <w:spacing w:after="0" w:line="240" w:lineRule="auto"/>
        <w:jc w:val="both"/>
        <w:rPr>
          <w:rFonts w:eastAsia="Arial"/>
          <w:b/>
          <w:bCs/>
        </w:rPr>
      </w:pPr>
      <w:r w:rsidRPr="00D61673">
        <w:rPr>
          <w:rFonts w:eastAsia="Arial"/>
          <w:b/>
          <w:bCs/>
        </w:rPr>
        <w:t>6. PASLAUGŲ TEIKIMO PABAIGA IR PASLAUGŲ REZULTATO PRIĖMIMAS</w:t>
      </w:r>
    </w:p>
    <w:p w14:paraId="1CF4046D" w14:textId="77777777" w:rsidR="00013CC7" w:rsidRPr="00D61673" w:rsidRDefault="00013CC7" w:rsidP="004053C7">
      <w:pPr>
        <w:spacing w:after="0" w:line="240" w:lineRule="auto"/>
        <w:jc w:val="both"/>
        <w:rPr>
          <w:rFonts w:eastAsia="Arial"/>
          <w:b/>
          <w:bCs/>
        </w:rPr>
      </w:pPr>
    </w:p>
    <w:p w14:paraId="585A80BE" w14:textId="77777777" w:rsidR="00013CC7" w:rsidRPr="00D61673" w:rsidRDefault="00013CC7" w:rsidP="004053C7">
      <w:pPr>
        <w:spacing w:after="0" w:line="240" w:lineRule="auto"/>
        <w:jc w:val="both"/>
        <w:rPr>
          <w:rFonts w:eastAsia="Arial"/>
          <w:b/>
          <w:bCs/>
        </w:rPr>
      </w:pPr>
      <w:r w:rsidRPr="00D61673">
        <w:rPr>
          <w:rFonts w:eastAsia="Arial"/>
          <w:b/>
          <w:bCs/>
        </w:rPr>
        <w:t>6.1. Paslaugų teikimo pabaiga</w:t>
      </w:r>
    </w:p>
    <w:p w14:paraId="2309ED3D" w14:textId="77777777" w:rsidR="00013CC7" w:rsidRPr="00D61673" w:rsidRDefault="00013CC7" w:rsidP="004053C7">
      <w:pPr>
        <w:spacing w:after="0" w:line="240" w:lineRule="auto"/>
        <w:jc w:val="both"/>
        <w:rPr>
          <w:rFonts w:eastAsia="Arial"/>
        </w:rPr>
      </w:pPr>
    </w:p>
    <w:p w14:paraId="4EDF0C6F"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6.1.1. Paslaugų teikimas laikomas užbaigtu, kai yra įvykdytos visos šios sąlygos:</w:t>
      </w:r>
    </w:p>
    <w:p w14:paraId="5DECDEE8"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 xml:space="preserve">6.1.1.1. Tiekėjas suteikė visas Paslaugas pagal Sutarties ir </w:t>
      </w:r>
      <w:r w:rsidRPr="00D61673">
        <w:t>įstatymų bei kitų teisės aktų</w:t>
      </w:r>
      <w:r w:rsidRPr="00D61673">
        <w:rPr>
          <w:rFonts w:eastAsia="Arial"/>
        </w:rPr>
        <w:t xml:space="preserve"> reikalavimus;</w:t>
      </w:r>
    </w:p>
    <w:p w14:paraId="6330494A"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6.1.1.2. Tiekėjas perdavė Pirkėjui visą reikalingą dokumentaciją, įskaitant naudojimo instrukcijas, sertifikatus ir garantijas (jei to reikalaujama);</w:t>
      </w:r>
    </w:p>
    <w:p w14:paraId="4E78820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6.1.1.3.</w:t>
      </w:r>
      <w:r w:rsidRPr="00D61673">
        <w:t xml:space="preserve"> </w:t>
      </w:r>
      <w:r w:rsidRPr="00D61673">
        <w:rPr>
          <w:rFonts w:eastAsia="Arial"/>
        </w:rPr>
        <w:t>Tiekėjas apmokė Pirkėjo personalą, kaip naudotis Paslaugų rezultatu (jeigu to reikalaujama);</w:t>
      </w:r>
    </w:p>
    <w:p w14:paraId="002076AC"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6.1.1.4.</w:t>
      </w:r>
      <w:r w:rsidRPr="00D61673">
        <w:t xml:space="preserve"> </w:t>
      </w:r>
      <w:r w:rsidRPr="00D61673">
        <w:rPr>
          <w:rFonts w:eastAsia="Arial"/>
        </w:rPr>
        <w:t xml:space="preserve">buvo pasirašytas Paslaugų perdavimo–priėmimo aktas ar Paslaugų perdavimo–priėmimo </w:t>
      </w:r>
      <w:r w:rsidRPr="00D61673">
        <w:rPr>
          <w:rFonts w:eastAsia="Arial"/>
        </w:rPr>
        <w:lastRenderedPageBreak/>
        <w:t>aktai, jei numatytas Paslaugų teikimas etapais ar periodais, ar kitas Sutartyje numatytas dokumentas, nuo kurio pasirašymo laikoma, kad Paslaugos buvo priimtos;</w:t>
      </w:r>
    </w:p>
    <w:p w14:paraId="7875663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6.1.1.5.</w:t>
      </w:r>
      <w:r w:rsidRPr="00D61673">
        <w:t xml:space="preserve"> </w:t>
      </w:r>
      <w:r w:rsidRPr="00D61673">
        <w:rPr>
          <w:rFonts w:eastAsia="Arial"/>
        </w:rPr>
        <w:t xml:space="preserve">Tiekėjas įvykdė kitas sąlygas, numatytas </w:t>
      </w:r>
      <w:r w:rsidRPr="00D61673">
        <w:t>įstatymuose bei kituose teisės aktuose</w:t>
      </w:r>
      <w:r w:rsidRPr="00D61673">
        <w:rPr>
          <w:rFonts w:eastAsia="Arial"/>
        </w:rPr>
        <w:t>, Sutartyje ir pasiūlyme, kurios turi būti įvykdytos tam, kad būtų laikoma, jog Paslaugų teikimas yra užbaigtas, ir pateikė Pirkėjui tai įrodančius dokumentus.</w:t>
      </w:r>
    </w:p>
    <w:p w14:paraId="4ADE7178" w14:textId="77777777" w:rsidR="00013CC7" w:rsidRPr="00D61673" w:rsidRDefault="00013CC7" w:rsidP="004053C7">
      <w:pPr>
        <w:spacing w:after="0" w:line="240" w:lineRule="auto"/>
        <w:jc w:val="both"/>
        <w:rPr>
          <w:rFonts w:eastAsia="Arial"/>
          <w:b/>
          <w:bCs/>
        </w:rPr>
      </w:pPr>
    </w:p>
    <w:p w14:paraId="52B3E0A2" w14:textId="77777777" w:rsidR="00013CC7" w:rsidRPr="00D61673" w:rsidRDefault="00013CC7" w:rsidP="004053C7">
      <w:pPr>
        <w:spacing w:after="0" w:line="240" w:lineRule="auto"/>
        <w:jc w:val="both"/>
        <w:rPr>
          <w:rFonts w:eastAsia="Arial"/>
          <w:b/>
          <w:bCs/>
        </w:rPr>
      </w:pPr>
      <w:r w:rsidRPr="00D61673">
        <w:rPr>
          <w:rFonts w:eastAsia="Arial"/>
          <w:b/>
          <w:bCs/>
        </w:rPr>
        <w:t>6.2.</w:t>
      </w:r>
      <w:r w:rsidRPr="00D61673">
        <w:rPr>
          <w:b/>
          <w:bCs/>
        </w:rPr>
        <w:t xml:space="preserve"> </w:t>
      </w:r>
      <w:r w:rsidRPr="00D61673">
        <w:rPr>
          <w:rFonts w:eastAsia="Arial"/>
          <w:b/>
          <w:bCs/>
        </w:rPr>
        <w:t>Paslaugų, kurios yra vienkartinio pobūdžio, teikiamos periodiškai arba pagal Pirkėjo Užsakymą perdavimas–priėmimas</w:t>
      </w:r>
    </w:p>
    <w:p w14:paraId="59BD9119" w14:textId="77777777" w:rsidR="00013CC7" w:rsidRPr="00D61673" w:rsidRDefault="00013CC7" w:rsidP="004053C7">
      <w:pPr>
        <w:spacing w:after="0" w:line="240" w:lineRule="auto"/>
        <w:jc w:val="both"/>
        <w:rPr>
          <w:rFonts w:eastAsia="Arial"/>
          <w:b/>
          <w:bCs/>
        </w:rPr>
      </w:pPr>
    </w:p>
    <w:p w14:paraId="58745BA6"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6.2.1.</w:t>
      </w:r>
      <w:r w:rsidRPr="00D61673">
        <w:t xml:space="preserve"> </w:t>
      </w:r>
      <w:r w:rsidRPr="00D61673">
        <w:rPr>
          <w:rFonts w:eastAsia="Arial"/>
        </w:rPr>
        <w:t xml:space="preserve">Tiekėjas privalo </w:t>
      </w:r>
      <w:r w:rsidRPr="00D61673">
        <w:t>suteikti Paslaugas ir perduoti Paslaugų rezultatą (jei taikoma) Pirkėjui</w:t>
      </w:r>
      <w:r w:rsidRPr="00D6167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2ECDAE8"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6.2.2.</w:t>
      </w:r>
      <w:r w:rsidRPr="00D61673">
        <w:t xml:space="preserve"> </w:t>
      </w:r>
      <w:r w:rsidRPr="00D6167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96A376"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6.2.3. Tiekėjui suteikus Paslaugas, Pirkėjas atlieka jų patikrinimą ir privalo:</w:t>
      </w:r>
    </w:p>
    <w:p w14:paraId="5509D403"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6.2.3.1.</w:t>
      </w:r>
      <w:r w:rsidRPr="00D61673">
        <w:t xml:space="preserve"> </w:t>
      </w:r>
      <w:r w:rsidRPr="00D61673">
        <w:rPr>
          <w:rFonts w:eastAsia="Arial"/>
        </w:rPr>
        <w:t>ne vėliau kaip per 5 (penkias) darbo dienas nuo faktinio Paslaugų suteikimo ir Paslaugų perdavimo–priėmimo akto pateikimo priimti Paslaugų rezultatą, pasirašydamas Paslaugų perdavimo–priėmimo aktą; arba</w:t>
      </w:r>
    </w:p>
    <w:p w14:paraId="75176861"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6.2.3.2.</w:t>
      </w:r>
      <w:r w:rsidRPr="00D61673">
        <w:t xml:space="preserve"> </w:t>
      </w:r>
      <w:r w:rsidRPr="00D6167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61673">
        <w:rPr>
          <w:rFonts w:eastAsia="Arial"/>
          <w:b/>
          <w:bCs/>
        </w:rPr>
        <w:t>toliau – Defektų aktas</w:t>
      </w:r>
      <w:r w:rsidRPr="00D61673">
        <w:rPr>
          <w:rFonts w:eastAsia="Arial"/>
        </w:rPr>
        <w:t>); arba</w:t>
      </w:r>
    </w:p>
    <w:p w14:paraId="1E0C43A8"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6.2.3.3.</w:t>
      </w:r>
      <w:r w:rsidRPr="00D61673">
        <w:t xml:space="preserve"> </w:t>
      </w:r>
      <w:r w:rsidRPr="00D61673">
        <w:rPr>
          <w:rFonts w:eastAsia="Arial"/>
        </w:rPr>
        <w:t>atsisakyti priimti Paslaugų rezultatą ir įteikti (arba išsiųsti) Defektų aktą Tiekėjui dėl netinkamų Paslaugų ar jų dalies.</w:t>
      </w:r>
    </w:p>
    <w:p w14:paraId="578C4598"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6.2.4.</w:t>
      </w:r>
      <w:r w:rsidRPr="00D61673">
        <w:t xml:space="preserve"> </w:t>
      </w:r>
      <w:r w:rsidRPr="00D61673">
        <w:rPr>
          <w:rFonts w:eastAsia="Arial"/>
        </w:rPr>
        <w:t>Paslaugų perdavimo–priėmimo akte turi būti nurodoma data, kada Tiekėjas suteikė Paslaugas ir pateikė visus reikiamus dokumentus.</w:t>
      </w:r>
    </w:p>
    <w:p w14:paraId="3B56AF96"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6.2.5.</w:t>
      </w:r>
      <w:r w:rsidRPr="00D61673">
        <w:t xml:space="preserve"> </w:t>
      </w:r>
      <w:r w:rsidRPr="00D61673">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9ADF65"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6.2.6.</w:t>
      </w:r>
      <w:r w:rsidRPr="00D61673">
        <w:t xml:space="preserve"> </w:t>
      </w:r>
      <w:r w:rsidRPr="00D61673">
        <w:rPr>
          <w:rFonts w:eastAsia="Arial"/>
        </w:rPr>
        <w:t>Jeigu Pirkėjas per 5 (penkias) darbo dienas nuo Paslaugų perdavimo–priėmimo akto gavimo nepateikia (neišsiunčia) Tiekėjui Defektų akto, laikoma, kad Pirkėjas Paslaugas priėmė ir joms pretenzijų neturi.</w:t>
      </w:r>
    </w:p>
    <w:p w14:paraId="5B78C742"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6.2.7.</w:t>
      </w:r>
      <w:r w:rsidRPr="00D61673">
        <w:t xml:space="preserve"> Su Paslaugomis susijusių prekių </w:t>
      </w:r>
      <w:r w:rsidRPr="00D61673">
        <w:rPr>
          <w:rFonts w:eastAsia="Arial"/>
        </w:rPr>
        <w:t>praradimo ar sugadinimo ar atsitiktinio žuvimo rizika Pirkėjui iš Tiekėjo pereina nuo faktinio tokių Paslaugų priėmimo momento.</w:t>
      </w:r>
    </w:p>
    <w:p w14:paraId="43811734"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6.2.8.</w:t>
      </w:r>
      <w:r w:rsidRPr="00D61673">
        <w:t xml:space="preserve"> </w:t>
      </w:r>
      <w:r w:rsidRPr="00D61673">
        <w:rPr>
          <w:rFonts w:eastAsia="Arial"/>
        </w:rPr>
        <w:t>Pirkėjas turi teisę naudotis Paslaugų rezultatu (jei taikoma) tik po Paslaugų perdavimo–priėmimo akto pasirašymo.</w:t>
      </w:r>
    </w:p>
    <w:p w14:paraId="4A63F2C4"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6530FA" w14:textId="77777777" w:rsidR="00013CC7" w:rsidRPr="00D61673" w:rsidRDefault="00013CC7" w:rsidP="004053C7">
      <w:pPr>
        <w:spacing w:after="0" w:line="240" w:lineRule="auto"/>
        <w:jc w:val="both"/>
        <w:rPr>
          <w:rFonts w:eastAsia="Arial"/>
          <w:b/>
          <w:bCs/>
        </w:rPr>
      </w:pPr>
    </w:p>
    <w:p w14:paraId="0014D69E" w14:textId="77777777" w:rsidR="00013CC7" w:rsidRPr="00D61673" w:rsidRDefault="00013CC7" w:rsidP="004053C7">
      <w:pPr>
        <w:spacing w:after="0" w:line="240" w:lineRule="auto"/>
        <w:jc w:val="both"/>
        <w:rPr>
          <w:rFonts w:eastAsia="Arial"/>
          <w:b/>
          <w:bCs/>
        </w:rPr>
      </w:pPr>
      <w:r w:rsidRPr="00D61673">
        <w:rPr>
          <w:rFonts w:eastAsia="Arial"/>
          <w:b/>
          <w:bCs/>
        </w:rPr>
        <w:t>6.3. Paslaugų, kurios teikiamos etapais, perdavimas–priėmimas</w:t>
      </w:r>
    </w:p>
    <w:p w14:paraId="3A7A1F2D" w14:textId="77777777" w:rsidR="00013CC7" w:rsidRPr="00D61673" w:rsidRDefault="00013CC7" w:rsidP="004053C7">
      <w:pPr>
        <w:spacing w:after="0" w:line="240" w:lineRule="auto"/>
        <w:jc w:val="both"/>
        <w:rPr>
          <w:rFonts w:eastAsia="Arial"/>
          <w:b/>
          <w:bCs/>
        </w:rPr>
      </w:pPr>
    </w:p>
    <w:p w14:paraId="7A0AC887" w14:textId="77777777" w:rsidR="00013CC7" w:rsidRPr="00D61673" w:rsidRDefault="00013CC7" w:rsidP="004053C7">
      <w:pPr>
        <w:spacing w:after="0" w:line="240" w:lineRule="auto"/>
        <w:jc w:val="both"/>
        <w:rPr>
          <w:rFonts w:eastAsia="Arial"/>
        </w:rPr>
      </w:pPr>
      <w:r w:rsidRPr="00D61673">
        <w:rPr>
          <w:rFonts w:eastAsia="Arial"/>
        </w:rPr>
        <w:lastRenderedPageBreak/>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ABBDFF4"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6.3.2.</w:t>
      </w:r>
      <w:r w:rsidRPr="00D61673">
        <w:t xml:space="preserve"> </w:t>
      </w:r>
      <w:r w:rsidRPr="00D61673">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8B3F52" w14:textId="77777777" w:rsidR="00013CC7" w:rsidRPr="00D61673" w:rsidRDefault="00013CC7" w:rsidP="004053C7">
      <w:pPr>
        <w:spacing w:after="0" w:line="240" w:lineRule="auto"/>
        <w:jc w:val="both"/>
        <w:rPr>
          <w:rFonts w:eastAsia="Arial"/>
        </w:rPr>
      </w:pPr>
      <w:r w:rsidRPr="00D61673">
        <w:rPr>
          <w:rFonts w:eastAsia="Arial"/>
        </w:rPr>
        <w:t>6.3.3. Pirkėjas pasirašo kiekvieną Paslaugų perdavimo–priėmimo aktą su sąlyga, kad buvo priimti visi ankstesni etapai, jeigu Specialiosiose sąlygose nėra nurodyta kitaip.</w:t>
      </w:r>
    </w:p>
    <w:p w14:paraId="4D092905" w14:textId="77777777" w:rsidR="00013CC7" w:rsidRPr="00D61673" w:rsidRDefault="00013CC7" w:rsidP="004053C7">
      <w:pPr>
        <w:spacing w:after="0" w:line="240" w:lineRule="auto"/>
        <w:jc w:val="both"/>
        <w:rPr>
          <w:rFonts w:eastAsia="Arial"/>
        </w:rPr>
      </w:pPr>
      <w:r w:rsidRPr="00D61673">
        <w:rPr>
          <w:rFonts w:eastAsia="Arial"/>
        </w:rPr>
        <w:t>6.3.4. Suteikus visuose etapuose numatytas Paslaugas, t. y. baigus teikti Paslaugas, pasirašomas galutinis suteiktų Paslaugų perdavimo–priėmimo aktas.</w:t>
      </w:r>
    </w:p>
    <w:p w14:paraId="737784CC"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6.3.5.</w:t>
      </w:r>
      <w:r w:rsidRPr="00D61673">
        <w:t xml:space="preserve"> </w:t>
      </w:r>
      <w:r w:rsidRPr="00D61673">
        <w:rPr>
          <w:rFonts w:eastAsia="Arial"/>
        </w:rPr>
        <w:t>Tiekėjui suteikus Paslaugas konkrečiame etape, Pirkėjas atlieka Paslaugų rezultato patikrinimą ir privalo:</w:t>
      </w:r>
    </w:p>
    <w:p w14:paraId="4B2E7A19"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10EF1D0"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6.3.5.2.</w:t>
      </w:r>
      <w:r w:rsidRPr="00D61673">
        <w:t xml:space="preserve"> </w:t>
      </w:r>
      <w:r w:rsidRPr="00D6167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61673">
        <w:rPr>
          <w:rFonts w:eastAsia="Arial"/>
          <w:b/>
          <w:bCs/>
        </w:rPr>
        <w:t>Defektų aktas</w:t>
      </w:r>
      <w:r w:rsidRPr="00D61673">
        <w:rPr>
          <w:rFonts w:eastAsia="Arial"/>
        </w:rPr>
        <w:t>); arba</w:t>
      </w:r>
    </w:p>
    <w:p w14:paraId="455FA58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6.3.5.3. atsisakyti priimti Paslaugų etapo rezultatą ir įteikti (arba išsiųsti) Defektų aktą Tiekėjui dėl netinkamai suteiktų šio etapo Paslaugų.</w:t>
      </w:r>
    </w:p>
    <w:p w14:paraId="015D4A1E"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6.3.6.</w:t>
      </w:r>
      <w:r w:rsidRPr="00D61673">
        <w:t xml:space="preserve"> </w:t>
      </w:r>
      <w:r w:rsidRPr="00D61673">
        <w:rPr>
          <w:rFonts w:eastAsia="Arial"/>
        </w:rPr>
        <w:t>Paslaugų perdavimo–priėmimo akte turi būti nurodoma data, kada Tiekėjas suteikė Paslaugas konkrečiame etape ir pateikė visus reikiamus dokumentus (jei taikoma).</w:t>
      </w:r>
    </w:p>
    <w:p w14:paraId="72F104DC"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54735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6.3.8.</w:t>
      </w:r>
      <w:r w:rsidRPr="00D61673">
        <w:t xml:space="preserve"> </w:t>
      </w:r>
      <w:r w:rsidRPr="00D6167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9D8D87E"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6.3.9.</w:t>
      </w:r>
      <w:r w:rsidRPr="00D61673">
        <w:t xml:space="preserve"> </w:t>
      </w:r>
      <w:r w:rsidRPr="00D61673">
        <w:rPr>
          <w:rFonts w:eastAsia="Arial"/>
        </w:rPr>
        <w:t xml:space="preserve">Pirkėjas turi teisę naudotis Paslaugų, teikiamų etapais, rezultatu tik po galutinio Paslaugų perdavimo–priėmimo akto pasirašymo, </w:t>
      </w:r>
      <w:r w:rsidRPr="00D61673">
        <w:t>jeigu kitaip nenumatyta Specialiosiose sąlygose.</w:t>
      </w:r>
    </w:p>
    <w:p w14:paraId="0EF65376" w14:textId="77777777" w:rsidR="00013CC7" w:rsidRPr="00D61673" w:rsidRDefault="00013CC7" w:rsidP="004053C7">
      <w:pPr>
        <w:spacing w:after="0" w:line="240" w:lineRule="auto"/>
        <w:jc w:val="both"/>
        <w:rPr>
          <w:rFonts w:eastAsia="Arial"/>
        </w:rPr>
      </w:pPr>
      <w:r w:rsidRPr="00D61673">
        <w:rPr>
          <w:rFonts w:eastAsia="Arial"/>
        </w:rPr>
        <w:t>6.3.10. Bet kurio vėlesnio Paslaugų etapo atlikimo terminas, susijęs su ankstesniojo Paslaugų etapo suteikimu, nėra automatiškai pratęsiamas, kai Pirkėjas nepasirašo ankstesniojo etapo Paslaugų perdavimo–priėmimo akto dėl Tiekėjo kaltės.</w:t>
      </w:r>
    </w:p>
    <w:p w14:paraId="1AEC88BF"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46C7AC" w14:textId="77777777" w:rsidR="00013CC7" w:rsidRPr="00D61673" w:rsidRDefault="00013CC7" w:rsidP="004053C7">
      <w:pPr>
        <w:spacing w:after="0" w:line="240" w:lineRule="auto"/>
        <w:jc w:val="both"/>
        <w:rPr>
          <w:rFonts w:eastAsia="Arial"/>
          <w:b/>
          <w:bCs/>
        </w:rPr>
      </w:pPr>
    </w:p>
    <w:p w14:paraId="59670BD7" w14:textId="77777777" w:rsidR="00013CC7" w:rsidRPr="00D61673" w:rsidRDefault="00013CC7" w:rsidP="004053C7">
      <w:pPr>
        <w:spacing w:after="0" w:line="240" w:lineRule="auto"/>
        <w:jc w:val="both"/>
        <w:rPr>
          <w:rFonts w:eastAsia="Arial"/>
          <w:b/>
          <w:bCs/>
        </w:rPr>
      </w:pPr>
      <w:r w:rsidRPr="00D61673">
        <w:rPr>
          <w:rFonts w:eastAsia="Arial"/>
          <w:b/>
          <w:bCs/>
        </w:rPr>
        <w:t>7.</w:t>
      </w:r>
      <w:r w:rsidRPr="00D61673">
        <w:rPr>
          <w:b/>
          <w:bCs/>
        </w:rPr>
        <w:t xml:space="preserve"> </w:t>
      </w:r>
      <w:r w:rsidRPr="00D61673">
        <w:rPr>
          <w:rFonts w:eastAsia="Arial"/>
          <w:b/>
          <w:bCs/>
        </w:rPr>
        <w:t>TIEKĖJO GARANTINIAI ĮSIPAREIGOJIMAI</w:t>
      </w:r>
    </w:p>
    <w:p w14:paraId="613E28C5" w14:textId="77777777" w:rsidR="00013CC7" w:rsidRPr="00D61673" w:rsidRDefault="00013CC7" w:rsidP="004053C7">
      <w:pPr>
        <w:spacing w:after="0" w:line="240" w:lineRule="auto"/>
        <w:jc w:val="both"/>
        <w:rPr>
          <w:rFonts w:eastAsia="Arial"/>
          <w:b/>
          <w:bCs/>
        </w:rPr>
      </w:pPr>
    </w:p>
    <w:p w14:paraId="28AEFC76" w14:textId="77777777" w:rsidR="00013CC7" w:rsidRPr="00D61673" w:rsidRDefault="00013CC7" w:rsidP="004053C7">
      <w:pPr>
        <w:spacing w:after="0" w:line="240" w:lineRule="auto"/>
        <w:jc w:val="both"/>
        <w:rPr>
          <w:rFonts w:eastAsia="Arial"/>
          <w:b/>
          <w:bCs/>
        </w:rPr>
      </w:pPr>
      <w:r w:rsidRPr="00D61673">
        <w:rPr>
          <w:rFonts w:eastAsia="Arial"/>
          <w:b/>
          <w:bCs/>
        </w:rPr>
        <w:t>7.1. Garantiniai terminai (jei taikoma)</w:t>
      </w:r>
    </w:p>
    <w:p w14:paraId="5C180E1C" w14:textId="77777777" w:rsidR="00013CC7" w:rsidRPr="00D61673" w:rsidRDefault="00013CC7" w:rsidP="004053C7">
      <w:pPr>
        <w:spacing w:after="0" w:line="240" w:lineRule="auto"/>
        <w:jc w:val="both"/>
        <w:rPr>
          <w:rFonts w:eastAsia="Arial"/>
          <w:b/>
          <w:bCs/>
        </w:rPr>
      </w:pPr>
    </w:p>
    <w:p w14:paraId="21E240CF" w14:textId="77777777" w:rsidR="00013CC7" w:rsidRPr="00D61673" w:rsidRDefault="00013CC7" w:rsidP="004053C7">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rPr>
      </w:pPr>
      <w:r w:rsidRPr="00D61673">
        <w:rPr>
          <w:rFonts w:eastAsia="Arial"/>
        </w:rPr>
        <w:t>7.1.1.</w:t>
      </w:r>
      <w:r w:rsidRPr="00D61673">
        <w:t xml:space="preserve"> </w:t>
      </w:r>
      <w:r w:rsidRPr="00D61673">
        <w:rPr>
          <w:rFonts w:eastAsia="Arial"/>
        </w:rPr>
        <w:t xml:space="preserve">Paslaugų rezultatui taikomas teisės aktuose nustatytas ir (ar) Tiekėjo taikomas garantinis </w:t>
      </w:r>
      <w:r w:rsidRPr="00D61673">
        <w:rPr>
          <w:rFonts w:eastAsia="Arial"/>
        </w:rPr>
        <w:lastRenderedPageBreak/>
        <w:t>terminas, kuris nurodytas Tiekėjo pasiūlyme, techninėje specifikacijoje ar Specialiosiose sąlygose. Garantinis terminas pradedamas skaičiuoti nuo Paslaugų perdavimo–priėmimo akto pasirašymo dienos.</w:t>
      </w:r>
    </w:p>
    <w:p w14:paraId="7FDD099B" w14:textId="77777777" w:rsidR="00013CC7" w:rsidRPr="00D61673" w:rsidRDefault="00013CC7" w:rsidP="004053C7">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rPr>
      </w:pPr>
      <w:r w:rsidRPr="00D61673">
        <w:rPr>
          <w:rFonts w:eastAsia="Arial"/>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DC6794A" w14:textId="77777777" w:rsidR="00013CC7" w:rsidRPr="00D61673" w:rsidRDefault="00013CC7" w:rsidP="004053C7">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rPr>
      </w:pPr>
      <w:r w:rsidRPr="00D61673">
        <w:rPr>
          <w:rFonts w:eastAsia="Arial"/>
        </w:rPr>
        <w:t>7.1.3.</w:t>
      </w:r>
      <w:r w:rsidRPr="00D61673">
        <w:t xml:space="preserve"> </w:t>
      </w:r>
      <w:r w:rsidRPr="00D6167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22800FF" w14:textId="77777777" w:rsidR="00013CC7" w:rsidRPr="00D61673" w:rsidRDefault="00013CC7" w:rsidP="004053C7">
      <w:pPr>
        <w:spacing w:after="0" w:line="240" w:lineRule="auto"/>
        <w:jc w:val="both"/>
        <w:rPr>
          <w:rFonts w:eastAsia="Arial"/>
          <w:b/>
          <w:bCs/>
        </w:rPr>
      </w:pPr>
    </w:p>
    <w:p w14:paraId="73BB0CCD" w14:textId="77777777" w:rsidR="00013CC7" w:rsidRPr="00D61673" w:rsidRDefault="00013CC7" w:rsidP="004053C7">
      <w:pPr>
        <w:spacing w:after="0" w:line="240" w:lineRule="auto"/>
        <w:jc w:val="both"/>
        <w:rPr>
          <w:rFonts w:eastAsia="Arial"/>
          <w:b/>
          <w:bCs/>
        </w:rPr>
      </w:pPr>
      <w:r w:rsidRPr="00D61673">
        <w:rPr>
          <w:rFonts w:eastAsia="Arial"/>
          <w:b/>
          <w:bCs/>
        </w:rPr>
        <w:t>7.2.</w:t>
      </w:r>
      <w:r w:rsidRPr="00D61673">
        <w:rPr>
          <w:b/>
          <w:bCs/>
        </w:rPr>
        <w:t xml:space="preserve"> </w:t>
      </w:r>
      <w:r w:rsidRPr="00D61673">
        <w:rPr>
          <w:rFonts w:eastAsia="Arial"/>
          <w:b/>
          <w:bCs/>
        </w:rPr>
        <w:t>Pretenzijos dėl Paslaugų trūkumų</w:t>
      </w:r>
    </w:p>
    <w:p w14:paraId="69E71054" w14:textId="77777777" w:rsidR="00013CC7" w:rsidRPr="00D61673" w:rsidRDefault="00013CC7" w:rsidP="004053C7">
      <w:pPr>
        <w:spacing w:after="0" w:line="240" w:lineRule="auto"/>
        <w:jc w:val="both"/>
        <w:rPr>
          <w:rFonts w:eastAsia="Arial"/>
          <w:b/>
          <w:bCs/>
        </w:rPr>
      </w:pPr>
    </w:p>
    <w:p w14:paraId="606A4A18"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7.2.1.</w:t>
      </w:r>
      <w:r w:rsidRPr="00D61673">
        <w:t xml:space="preserve"> </w:t>
      </w:r>
      <w:bookmarkStart w:id="1" w:name="_Hlk196226420"/>
      <w:r w:rsidRPr="00D61673">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68A963E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56B091C" w14:textId="77777777" w:rsidR="00013CC7" w:rsidRPr="00D61673" w:rsidRDefault="00013CC7" w:rsidP="004053C7">
      <w:pPr>
        <w:tabs>
          <w:tab w:val="left" w:pos="567"/>
          <w:tab w:val="left" w:pos="851"/>
          <w:tab w:val="left" w:pos="992"/>
          <w:tab w:val="left" w:pos="1134"/>
        </w:tabs>
        <w:spacing w:after="0" w:line="240" w:lineRule="auto"/>
        <w:jc w:val="both"/>
      </w:pPr>
      <w:r w:rsidRPr="00D61673">
        <w:t xml:space="preserve">7.2.3. Jei Tiekėjas nepripažįsta </w:t>
      </w:r>
      <w:r w:rsidRPr="00D61673">
        <w:rPr>
          <w:rFonts w:eastAsia="Arial"/>
        </w:rPr>
        <w:t>Paslaugų</w:t>
      </w:r>
      <w:r w:rsidRPr="00D61673">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494FBD" w14:textId="77777777" w:rsidR="00013CC7" w:rsidRPr="00D61673" w:rsidRDefault="00013CC7" w:rsidP="004053C7">
      <w:pPr>
        <w:tabs>
          <w:tab w:val="left" w:pos="567"/>
          <w:tab w:val="left" w:pos="851"/>
          <w:tab w:val="left" w:pos="992"/>
          <w:tab w:val="left" w:pos="1134"/>
        </w:tabs>
        <w:spacing w:after="0" w:line="240" w:lineRule="auto"/>
        <w:jc w:val="both"/>
      </w:pPr>
      <w:r w:rsidRPr="00D61673">
        <w:t xml:space="preserve">7.2.3.1. jei </w:t>
      </w:r>
      <w:r w:rsidRPr="00D61673">
        <w:rPr>
          <w:rFonts w:eastAsia="Arial"/>
        </w:rPr>
        <w:t>Paslaugų rezultatas</w:t>
      </w:r>
      <w:r w:rsidRPr="00D61673">
        <w:t xml:space="preserve"> atitinka Sutartyje ir įstatymuose bei kituose teisės aktuose nurodytus reikalavimus – Pirkėjas;</w:t>
      </w:r>
    </w:p>
    <w:p w14:paraId="3584D3F6" w14:textId="77777777" w:rsidR="00013CC7" w:rsidRPr="00D61673" w:rsidRDefault="00013CC7" w:rsidP="004053C7">
      <w:pPr>
        <w:tabs>
          <w:tab w:val="left" w:pos="567"/>
          <w:tab w:val="left" w:pos="851"/>
          <w:tab w:val="left" w:pos="992"/>
          <w:tab w:val="left" w:pos="1134"/>
        </w:tabs>
        <w:spacing w:after="0" w:line="240" w:lineRule="auto"/>
        <w:jc w:val="both"/>
      </w:pPr>
      <w:r w:rsidRPr="00D61673">
        <w:t xml:space="preserve">7.2.3.2. jei </w:t>
      </w:r>
      <w:r w:rsidRPr="00D61673">
        <w:rPr>
          <w:rFonts w:eastAsia="Arial"/>
        </w:rPr>
        <w:t>Paslaugų rezultatas</w:t>
      </w:r>
      <w:r w:rsidRPr="00D61673">
        <w:t xml:space="preserve"> neatitinka Sutartyje ir įstatymuose bei kituose teisės aktuose nurodytų reikalavimų – Tiekėjas.</w:t>
      </w:r>
    </w:p>
    <w:p w14:paraId="43C45717" w14:textId="77777777" w:rsidR="00013CC7" w:rsidRPr="00D61673" w:rsidRDefault="00013CC7" w:rsidP="004053C7">
      <w:pPr>
        <w:tabs>
          <w:tab w:val="left" w:pos="567"/>
          <w:tab w:val="left" w:pos="851"/>
          <w:tab w:val="left" w:pos="992"/>
          <w:tab w:val="left" w:pos="1134"/>
        </w:tabs>
        <w:spacing w:after="0" w:line="240" w:lineRule="auto"/>
        <w:jc w:val="both"/>
      </w:pPr>
      <w:r w:rsidRPr="00D61673">
        <w:t>7.2.4. Ekspertizės išvados Šalims yra privalomos.</w:t>
      </w:r>
    </w:p>
    <w:p w14:paraId="5E4DD536" w14:textId="77777777" w:rsidR="00013CC7" w:rsidRPr="00D61673" w:rsidRDefault="00013CC7" w:rsidP="004053C7">
      <w:pPr>
        <w:tabs>
          <w:tab w:val="left" w:pos="567"/>
          <w:tab w:val="left" w:pos="851"/>
          <w:tab w:val="left" w:pos="992"/>
          <w:tab w:val="left" w:pos="1134"/>
        </w:tabs>
        <w:spacing w:after="0" w:line="240" w:lineRule="auto"/>
        <w:jc w:val="both"/>
      </w:pPr>
      <w:r w:rsidRPr="00D6167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F959DF" w14:textId="77777777" w:rsidR="00013CC7" w:rsidRPr="00D61673" w:rsidRDefault="00013CC7" w:rsidP="004053C7">
      <w:pPr>
        <w:spacing w:after="0" w:line="240" w:lineRule="auto"/>
        <w:jc w:val="both"/>
        <w:rPr>
          <w:rFonts w:eastAsia="Arial"/>
          <w:b/>
          <w:bCs/>
        </w:rPr>
      </w:pPr>
    </w:p>
    <w:p w14:paraId="7AF9B75F" w14:textId="77777777" w:rsidR="00013CC7" w:rsidRPr="00D61673" w:rsidRDefault="00013CC7" w:rsidP="004053C7">
      <w:pPr>
        <w:spacing w:after="0" w:line="240" w:lineRule="auto"/>
        <w:jc w:val="both"/>
        <w:rPr>
          <w:rFonts w:eastAsia="Arial"/>
          <w:b/>
          <w:bCs/>
        </w:rPr>
      </w:pPr>
      <w:r w:rsidRPr="00D61673">
        <w:rPr>
          <w:rFonts w:eastAsia="Arial"/>
          <w:b/>
          <w:bCs/>
        </w:rPr>
        <w:t>7.3. Paslaugų trūkumų šalinimas</w:t>
      </w:r>
    </w:p>
    <w:p w14:paraId="58FC9EFD" w14:textId="77777777" w:rsidR="00013CC7" w:rsidRPr="00D61673" w:rsidRDefault="00013CC7" w:rsidP="004053C7">
      <w:pPr>
        <w:spacing w:after="0" w:line="240" w:lineRule="auto"/>
        <w:jc w:val="both"/>
        <w:rPr>
          <w:rFonts w:eastAsia="Arial"/>
          <w:b/>
          <w:bCs/>
        </w:rPr>
      </w:pPr>
    </w:p>
    <w:p w14:paraId="6E6C23E7"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7.3.1.</w:t>
      </w:r>
      <w:r w:rsidRPr="00D61673">
        <w:t xml:space="preserve"> </w:t>
      </w:r>
      <w:r w:rsidRPr="00D61673">
        <w:rPr>
          <w:rFonts w:eastAsia="Arial"/>
        </w:rPr>
        <w:t>Tiekėjas privalo nemokamai pašalinti Paslaugų rezultato trūkumus. Jeigu nustatomi s</w:t>
      </w:r>
      <w:r w:rsidRPr="00D61673">
        <w:t xml:space="preserve">u Paslaugomis susijusių prekių trūkumai, Tiekėjas privalo </w:t>
      </w:r>
      <w:r w:rsidRPr="00D61673">
        <w:rPr>
          <w:rFonts w:eastAsia="Arial"/>
        </w:rPr>
        <w:t xml:space="preserve">pašalinti </w:t>
      </w:r>
      <w:r w:rsidRPr="00D61673">
        <w:t>jų</w:t>
      </w:r>
      <w:r w:rsidRPr="00D61673">
        <w:rPr>
          <w:rFonts w:eastAsia="Arial"/>
        </w:rPr>
        <w:t xml:space="preserve"> trūkumus, sutaisydamas prekes ar jų dalį arba pakeisdamas prekę nauja preke ar jos dalimi.</w:t>
      </w:r>
    </w:p>
    <w:p w14:paraId="45AA4682"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5FD127"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7.3.3.</w:t>
      </w:r>
      <w:r w:rsidRPr="00D61673">
        <w:t xml:space="preserve"> </w:t>
      </w:r>
      <w:r w:rsidRPr="00D6167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E79C88"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7.3.4.</w:t>
      </w:r>
      <w:r w:rsidRPr="00D61673">
        <w:t xml:space="preserve"> </w:t>
      </w:r>
      <w:r w:rsidRPr="00D6167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6D05A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w:t>
      </w:r>
      <w:r w:rsidRPr="00D61673">
        <w:rPr>
          <w:rFonts w:eastAsia="Arial"/>
        </w:rPr>
        <w:lastRenderedPageBreak/>
        <w:t>trūkumų pašalinimo. Tokie bandymai atliekami pagal anksčiau atliktų bandymų sąlygas, išskyrus tai, kad jie visais atvejais turi būti atliekami Tiekėjo rizika ir sąskaita.</w:t>
      </w:r>
    </w:p>
    <w:p w14:paraId="177F390E"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7.3.6. Tiekėjas, pašalinęs visus Paslaugų trūkumus, privalo apie tai informuoti Pirkėją.</w:t>
      </w:r>
    </w:p>
    <w:p w14:paraId="06BC8FF4"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7.3.7.</w:t>
      </w:r>
      <w:r w:rsidRPr="00D61673">
        <w:t xml:space="preserve"> </w:t>
      </w:r>
      <w:r w:rsidRPr="00D6167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AEB2A28" w14:textId="77777777" w:rsidR="00013CC7" w:rsidRPr="00D61673" w:rsidRDefault="00013CC7" w:rsidP="004053C7">
      <w:pPr>
        <w:spacing w:after="0" w:line="240" w:lineRule="auto"/>
        <w:jc w:val="both"/>
        <w:rPr>
          <w:rFonts w:eastAsia="Arial"/>
          <w:b/>
          <w:bCs/>
        </w:rPr>
      </w:pPr>
    </w:p>
    <w:p w14:paraId="7ABD01F1" w14:textId="77777777" w:rsidR="00013CC7" w:rsidRPr="00D61673" w:rsidRDefault="00013CC7" w:rsidP="004053C7">
      <w:pPr>
        <w:spacing w:after="0" w:line="240" w:lineRule="auto"/>
        <w:jc w:val="both"/>
        <w:rPr>
          <w:rFonts w:eastAsia="Arial"/>
          <w:b/>
          <w:bCs/>
        </w:rPr>
      </w:pPr>
      <w:r w:rsidRPr="00D61673">
        <w:rPr>
          <w:rFonts w:eastAsia="Arial"/>
          <w:b/>
          <w:bCs/>
        </w:rPr>
        <w:t>7.4.</w:t>
      </w:r>
      <w:r w:rsidRPr="00D61673">
        <w:rPr>
          <w:b/>
          <w:bCs/>
        </w:rPr>
        <w:t xml:space="preserve"> </w:t>
      </w:r>
      <w:r w:rsidRPr="00D61673">
        <w:rPr>
          <w:rFonts w:eastAsia="Arial"/>
          <w:b/>
          <w:bCs/>
        </w:rPr>
        <w:t>Pirkėjo teisės, Tiekėjui nepašalinus Paslaugų trūkumų</w:t>
      </w:r>
    </w:p>
    <w:p w14:paraId="40006A58" w14:textId="77777777" w:rsidR="00013CC7" w:rsidRPr="00D61673" w:rsidRDefault="00013CC7" w:rsidP="004053C7">
      <w:pPr>
        <w:spacing w:after="0" w:line="240" w:lineRule="auto"/>
        <w:jc w:val="both"/>
        <w:rPr>
          <w:rFonts w:eastAsia="Arial"/>
          <w:b/>
          <w:bCs/>
        </w:rPr>
      </w:pPr>
    </w:p>
    <w:p w14:paraId="6AFC8C1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7.4.1. Jeigu Tiekėjas atsisako pašalinti arba nepašalina Paslaugų trūkumų per Pirkėjo nustatytus protingus terminus, Pirkėjas turi teisę:</w:t>
      </w:r>
    </w:p>
    <w:p w14:paraId="7597D55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E0CD1D"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trike/>
        </w:rPr>
      </w:pPr>
      <w:r w:rsidRPr="00D61673">
        <w:rPr>
          <w:rFonts w:eastAsia="Arial"/>
        </w:rPr>
        <w:t>7.4.1.2.</w:t>
      </w:r>
      <w:r w:rsidRPr="00D61673">
        <w:t xml:space="preserve"> </w:t>
      </w:r>
      <w:r w:rsidRPr="00D6167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729AF45"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7.4.1.3. atsisakyti Paslaugų ir nemokėti už tokias Paslaugas ar reikalauti grąžinti už Paslaugas sumokėtą sumą bei nutraukti Sutartį.</w:t>
      </w:r>
    </w:p>
    <w:p w14:paraId="5535CCD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7.4.2.</w:t>
      </w:r>
      <w:r w:rsidRPr="00D61673">
        <w:t xml:space="preserve"> </w:t>
      </w:r>
      <w:r w:rsidRPr="00D6167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FF7D91"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7.4.3. Tiekėjas privalo patenkinti Pirkėjo pagal Bendrųjų sąlygų 7.4.4 papunktį pareikštą piniginį reikalavimą per 30 (trisdešimt) dienų arba per ilgesnį Pirkėjo reikalavime nurodytą protingą terminą.</w:t>
      </w:r>
    </w:p>
    <w:p w14:paraId="6380DF04"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7.4.4.</w:t>
      </w:r>
      <w:r w:rsidRPr="00D61673">
        <w:t xml:space="preserve"> </w:t>
      </w:r>
      <w:r w:rsidRPr="00D61673">
        <w:rPr>
          <w:rFonts w:eastAsia="Arial"/>
        </w:rPr>
        <w:t>Už vėlavimą pašalinti Paslaugų trūkumus Pirkėjas privalo reikalauti Tiekėjo sumokėti Specialiosiose sąlygose nustatyto dydžio netesybas.</w:t>
      </w:r>
    </w:p>
    <w:p w14:paraId="61F89742" w14:textId="77777777" w:rsidR="00013CC7" w:rsidRPr="00D61673" w:rsidRDefault="00013CC7" w:rsidP="004053C7">
      <w:pPr>
        <w:spacing w:after="0" w:line="240" w:lineRule="auto"/>
        <w:jc w:val="both"/>
        <w:rPr>
          <w:rFonts w:eastAsia="Arial"/>
          <w:b/>
          <w:bCs/>
        </w:rPr>
      </w:pPr>
    </w:p>
    <w:p w14:paraId="18CFB404" w14:textId="77777777" w:rsidR="00013CC7" w:rsidRPr="00D61673" w:rsidRDefault="00013CC7" w:rsidP="004053C7">
      <w:pPr>
        <w:spacing w:after="0" w:line="240" w:lineRule="auto"/>
        <w:jc w:val="both"/>
        <w:rPr>
          <w:rFonts w:eastAsia="Arial"/>
          <w:b/>
          <w:bCs/>
        </w:rPr>
      </w:pPr>
      <w:r w:rsidRPr="00D61673">
        <w:rPr>
          <w:rFonts w:eastAsia="Arial"/>
          <w:b/>
          <w:bCs/>
        </w:rPr>
        <w:t>8.</w:t>
      </w:r>
      <w:r w:rsidRPr="00D61673">
        <w:rPr>
          <w:b/>
          <w:bCs/>
        </w:rPr>
        <w:t xml:space="preserve"> </w:t>
      </w:r>
      <w:r w:rsidRPr="00D61673">
        <w:rPr>
          <w:rFonts w:eastAsia="Arial"/>
          <w:b/>
          <w:bCs/>
        </w:rPr>
        <w:t>PASLAUGŲ SUTEIKIMO TERMINAI</w:t>
      </w:r>
    </w:p>
    <w:p w14:paraId="7339CCA6" w14:textId="77777777" w:rsidR="00013CC7" w:rsidRPr="00D61673" w:rsidRDefault="00013CC7" w:rsidP="004053C7">
      <w:pPr>
        <w:spacing w:after="0" w:line="240" w:lineRule="auto"/>
        <w:jc w:val="both"/>
        <w:rPr>
          <w:rFonts w:eastAsia="Arial"/>
          <w:b/>
          <w:bCs/>
        </w:rPr>
      </w:pPr>
    </w:p>
    <w:p w14:paraId="0B6CFC49" w14:textId="77777777" w:rsidR="00013CC7" w:rsidRPr="00D61673" w:rsidRDefault="00013CC7" w:rsidP="004053C7">
      <w:pPr>
        <w:spacing w:after="0" w:line="240" w:lineRule="auto"/>
        <w:jc w:val="both"/>
        <w:rPr>
          <w:rFonts w:eastAsia="Arial"/>
          <w:b/>
          <w:bCs/>
        </w:rPr>
      </w:pPr>
      <w:r w:rsidRPr="00D61673">
        <w:rPr>
          <w:rFonts w:eastAsia="Arial"/>
          <w:b/>
          <w:bCs/>
        </w:rPr>
        <w:t>8.1.</w:t>
      </w:r>
      <w:r w:rsidRPr="00D61673">
        <w:rPr>
          <w:b/>
          <w:bCs/>
        </w:rPr>
        <w:t xml:space="preserve"> </w:t>
      </w:r>
      <w:r w:rsidRPr="00D61673">
        <w:rPr>
          <w:rFonts w:eastAsia="Arial"/>
          <w:b/>
          <w:bCs/>
        </w:rPr>
        <w:t>Paslaugų terminai ir teikimo grafikas</w:t>
      </w:r>
    </w:p>
    <w:p w14:paraId="6F173949" w14:textId="77777777" w:rsidR="00013CC7" w:rsidRPr="00D61673" w:rsidRDefault="00013CC7" w:rsidP="004053C7">
      <w:pPr>
        <w:spacing w:after="0" w:line="240" w:lineRule="auto"/>
        <w:jc w:val="both"/>
        <w:rPr>
          <w:rFonts w:eastAsia="Arial"/>
          <w:b/>
          <w:bCs/>
        </w:rPr>
      </w:pPr>
    </w:p>
    <w:p w14:paraId="68FD8B45"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8.1.1. Tiekėjas privalo suteikti Paslaugas laikydamasis terminų, nurodytų Specialiosiose sąlygose.</w:t>
      </w:r>
    </w:p>
    <w:p w14:paraId="61D4C9AE"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D61673">
        <w:rPr>
          <w:rFonts w:eastAsia="Arial"/>
          <w:b/>
          <w:bCs/>
        </w:rPr>
        <w:t>Grafikas</w:t>
      </w:r>
      <w:r w:rsidRPr="00D61673">
        <w:rPr>
          <w:rFonts w:eastAsia="Arial"/>
        </w:rPr>
        <w:t>).</w:t>
      </w:r>
    </w:p>
    <w:p w14:paraId="3B49FC77"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8.1.3.</w:t>
      </w:r>
      <w:r w:rsidRPr="00D61673">
        <w:t xml:space="preserve"> </w:t>
      </w:r>
      <w:r w:rsidRPr="00D61673">
        <w:rPr>
          <w:rFonts w:eastAsia="Arial"/>
        </w:rPr>
        <w:t>Jei aktualu, Grafike turi būti pažymėta, kurios Paslaugos gali būti teikiamos lygiagrečiai, o kurios gali būti teikiamos tik numatytu eiliškumu.</w:t>
      </w:r>
    </w:p>
    <w:p w14:paraId="20673C6C" w14:textId="77777777" w:rsidR="00013CC7" w:rsidRPr="00D61673" w:rsidRDefault="00013CC7" w:rsidP="004053C7">
      <w:pPr>
        <w:spacing w:after="0" w:line="240" w:lineRule="auto"/>
        <w:jc w:val="both"/>
        <w:rPr>
          <w:rFonts w:eastAsia="Arial"/>
          <w:b/>
          <w:bCs/>
        </w:rPr>
      </w:pPr>
    </w:p>
    <w:p w14:paraId="3385B0E2" w14:textId="77777777" w:rsidR="00013CC7" w:rsidRPr="00D61673" w:rsidRDefault="00013CC7" w:rsidP="004053C7">
      <w:pPr>
        <w:spacing w:after="0" w:line="240" w:lineRule="auto"/>
        <w:jc w:val="both"/>
        <w:rPr>
          <w:rFonts w:eastAsia="Arial"/>
          <w:b/>
          <w:bCs/>
        </w:rPr>
      </w:pPr>
      <w:r w:rsidRPr="00D61673">
        <w:rPr>
          <w:rFonts w:eastAsia="Arial"/>
          <w:b/>
          <w:bCs/>
        </w:rPr>
        <w:t>8.2. Netesybos už Paslaugų teikimo vėlavimą</w:t>
      </w:r>
    </w:p>
    <w:p w14:paraId="2ADFAA0A" w14:textId="77777777" w:rsidR="00013CC7" w:rsidRPr="00D61673" w:rsidRDefault="00013CC7" w:rsidP="004053C7">
      <w:pPr>
        <w:spacing w:after="0" w:line="240" w:lineRule="auto"/>
        <w:jc w:val="both"/>
        <w:rPr>
          <w:rFonts w:eastAsia="Arial"/>
          <w:b/>
          <w:bCs/>
        </w:rPr>
      </w:pPr>
    </w:p>
    <w:p w14:paraId="618B169A" w14:textId="77777777" w:rsidR="00013CC7" w:rsidRPr="00D61673" w:rsidRDefault="00013CC7" w:rsidP="004053C7">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eastAsia="Arial"/>
        </w:rPr>
      </w:pPr>
      <w:r w:rsidRPr="00D61673">
        <w:rPr>
          <w:rFonts w:eastAsia="Arial"/>
        </w:rPr>
        <w:t>8.2.1. Jeigu Tiekėjas praleidžia Paslaugų teikimo terminus, nustatytus Specialiosiose sąlygose, Tiekėjui iki Paslaugų suteikimo dienos taikomos Specialiosiose sąlygose nurodyto dydžio netesybos.</w:t>
      </w:r>
    </w:p>
    <w:p w14:paraId="2FEEEB09" w14:textId="77777777" w:rsidR="00013CC7" w:rsidRPr="00D61673" w:rsidRDefault="00013CC7" w:rsidP="004053C7">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eastAsia="Arial"/>
        </w:rPr>
      </w:pPr>
      <w:r w:rsidRPr="00D61673">
        <w:rPr>
          <w:rFonts w:eastAsia="Arial"/>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BB90F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t xml:space="preserve">8.2.3. Jei Tiekėjui pagal šią Sutartį yra priskaičiuotos netesybos, Pirkėjo už </w:t>
      </w:r>
      <w:r w:rsidRPr="00D61673">
        <w:rPr>
          <w:rFonts w:eastAsia="Arial"/>
        </w:rPr>
        <w:t>Paslaugas</w:t>
      </w:r>
      <w:r w:rsidRPr="00D6167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5B5EFC8" w14:textId="77777777" w:rsidR="00013CC7" w:rsidRPr="00D61673" w:rsidRDefault="00013CC7" w:rsidP="004053C7">
      <w:pPr>
        <w:spacing w:after="0" w:line="240" w:lineRule="auto"/>
        <w:jc w:val="both"/>
        <w:rPr>
          <w:rFonts w:eastAsia="Arial"/>
          <w:b/>
          <w:bCs/>
        </w:rPr>
      </w:pPr>
    </w:p>
    <w:p w14:paraId="0FBCBC94" w14:textId="77777777" w:rsidR="00013CC7" w:rsidRPr="00D61673" w:rsidRDefault="00013CC7" w:rsidP="004053C7">
      <w:pPr>
        <w:spacing w:after="0" w:line="240" w:lineRule="auto"/>
        <w:jc w:val="both"/>
        <w:rPr>
          <w:rFonts w:eastAsia="Arial"/>
          <w:b/>
          <w:bCs/>
        </w:rPr>
      </w:pPr>
      <w:r w:rsidRPr="00D61673">
        <w:rPr>
          <w:rFonts w:eastAsia="Arial"/>
          <w:b/>
          <w:bCs/>
        </w:rPr>
        <w:t>9. PRIEVOLIŲ PAGAL SUTARTĮ ĮVYKDYMO UŽTIKRINIMO BŪDAI</w:t>
      </w:r>
    </w:p>
    <w:p w14:paraId="569B22FA" w14:textId="77777777" w:rsidR="00013CC7" w:rsidRPr="00D61673" w:rsidRDefault="00013CC7" w:rsidP="004053C7">
      <w:pPr>
        <w:spacing w:after="0" w:line="240" w:lineRule="auto"/>
        <w:jc w:val="both"/>
        <w:rPr>
          <w:rFonts w:eastAsia="Arial"/>
          <w:b/>
          <w:bCs/>
        </w:rPr>
      </w:pPr>
    </w:p>
    <w:p w14:paraId="1899A6E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A52D88" w14:textId="77777777" w:rsidR="00013CC7" w:rsidRPr="00D61673" w:rsidRDefault="00013CC7" w:rsidP="004053C7">
      <w:pPr>
        <w:spacing w:after="0" w:line="240" w:lineRule="auto"/>
        <w:jc w:val="both"/>
        <w:rPr>
          <w:rFonts w:eastAsia="Arial"/>
          <w:b/>
          <w:bCs/>
        </w:rPr>
      </w:pPr>
    </w:p>
    <w:p w14:paraId="30D0A209" w14:textId="77777777" w:rsidR="00013CC7" w:rsidRPr="00D61673" w:rsidRDefault="00013CC7" w:rsidP="004053C7">
      <w:pPr>
        <w:spacing w:after="0" w:line="240" w:lineRule="auto"/>
        <w:jc w:val="both"/>
        <w:rPr>
          <w:rFonts w:eastAsia="Arial"/>
          <w:b/>
          <w:bCs/>
        </w:rPr>
      </w:pPr>
      <w:r w:rsidRPr="00D61673">
        <w:rPr>
          <w:rFonts w:eastAsia="Arial"/>
          <w:b/>
          <w:bCs/>
        </w:rPr>
        <w:t>10. SUTARTIES ĮVYKDYMO UŽTIKRINIMAS (JEI TAIKOMA)</w:t>
      </w:r>
    </w:p>
    <w:p w14:paraId="4EE4EEC3" w14:textId="77777777" w:rsidR="00013CC7" w:rsidRPr="00D61673" w:rsidRDefault="00013CC7" w:rsidP="004053C7">
      <w:pPr>
        <w:spacing w:after="0" w:line="240" w:lineRule="auto"/>
        <w:jc w:val="both"/>
        <w:rPr>
          <w:rFonts w:eastAsia="Arial"/>
          <w:b/>
          <w:bCs/>
        </w:rPr>
      </w:pPr>
    </w:p>
    <w:p w14:paraId="3FA89139"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hd w:val="clear" w:color="auto" w:fill="FFFFFF"/>
        </w:rPr>
      </w:pPr>
      <w:r w:rsidRPr="00D61673">
        <w:rPr>
          <w:rFonts w:eastAsia="Arial"/>
          <w:shd w:val="clear" w:color="auto" w:fill="FFFFFF"/>
        </w:rPr>
        <w:t xml:space="preserve">10.1. Šio skyriaus nuostatos taikomos tuomet, jei Specialiosiose sąlygose numatyta, kad tinkamam Sutarties įvykdymui užtikrinti Tiekėjas turi pateikti </w:t>
      </w:r>
      <w:r w:rsidRPr="00D61673">
        <w:rPr>
          <w:rFonts w:eastAsia="Cambria"/>
          <w:shd w:val="clear" w:color="auto" w:fill="FFFFFF"/>
        </w:rPr>
        <w:t xml:space="preserve">pirmo pareikalavimo </w:t>
      </w:r>
      <w:r w:rsidRPr="00D61673">
        <w:rPr>
          <w:rFonts w:eastAsia="Arial"/>
          <w:shd w:val="clear" w:color="auto" w:fill="FFFFFF"/>
        </w:rPr>
        <w:t>banko garantiją arba draudimo bendrovės laidavimo draudimo raštą arba kitą Specialiosiose sąlygose nurodytą sutartinių įsipareigojimų įvykdymo užtikrinimą.</w:t>
      </w:r>
    </w:p>
    <w:p w14:paraId="40D7FE24"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rPr>
      </w:pPr>
      <w:r w:rsidRPr="00D61673">
        <w:rPr>
          <w:b/>
          <w:bCs/>
        </w:rPr>
        <w:t>Pastaba.</w:t>
      </w:r>
      <w:r w:rsidRPr="00D61673">
        <w:t xml:space="preserve"> </w:t>
      </w:r>
      <w:r w:rsidRPr="00D6167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93D7B07" w14:textId="77777777" w:rsidR="00013CC7" w:rsidRPr="00D61673" w:rsidRDefault="00013CC7" w:rsidP="004053C7">
      <w:pPr>
        <w:tabs>
          <w:tab w:val="left" w:pos="567"/>
        </w:tabs>
        <w:spacing w:after="0" w:line="240" w:lineRule="auto"/>
        <w:jc w:val="both"/>
        <w:rPr>
          <w:rFonts w:eastAsia="Cambria"/>
        </w:rPr>
      </w:pPr>
      <w:r w:rsidRPr="00D6167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61673">
        <w:rPr>
          <w:rFonts w:eastAsia="Cambria"/>
        </w:rPr>
        <w:t>kartu su draudimo bendrovės laidavimo draudimo raštu turi būti pateiktas ir pasirašytas draudimo liudijimas (polisas) bei dokumentas, įrodantis, kad draudimo įmoka už išduotą laidavimo draudimo raštą yra sumokėta</w:t>
      </w:r>
      <w:r w:rsidRPr="00D61673">
        <w:rPr>
          <w:rFonts w:eastAsia="Cambria"/>
          <w:shd w:val="clear" w:color="auto" w:fill="FFFFFF"/>
        </w:rPr>
        <w:t xml:space="preserve">), atitinkantį Bendrųjų sąlygų 10 skyriuje nurodytas sąlygas, per Specialiosiose sąlygose nustatytą terminą (toliau – </w:t>
      </w:r>
      <w:r w:rsidRPr="00D61673">
        <w:rPr>
          <w:rFonts w:eastAsia="Cambria"/>
          <w:b/>
          <w:bCs/>
          <w:shd w:val="clear" w:color="auto" w:fill="FFFFFF"/>
        </w:rPr>
        <w:t>Sutarties įvykdymo užtikrinimas</w:t>
      </w:r>
      <w:r w:rsidRPr="00D61673">
        <w:rPr>
          <w:rFonts w:eastAsia="Cambria"/>
          <w:shd w:val="clear" w:color="auto" w:fill="FFFFFF"/>
        </w:rPr>
        <w:t>).</w:t>
      </w:r>
    </w:p>
    <w:p w14:paraId="06A58E1E" w14:textId="77777777" w:rsidR="00013CC7" w:rsidRPr="00D61673" w:rsidRDefault="00013CC7" w:rsidP="004053C7">
      <w:pPr>
        <w:tabs>
          <w:tab w:val="left" w:pos="567"/>
        </w:tabs>
        <w:spacing w:after="0" w:line="240" w:lineRule="auto"/>
        <w:jc w:val="both"/>
        <w:textAlignment w:val="baseline"/>
      </w:pPr>
      <w:r w:rsidRPr="00D6167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49CED2" w14:textId="77777777" w:rsidR="00013CC7" w:rsidRPr="00D61673" w:rsidRDefault="00013CC7" w:rsidP="004053C7">
      <w:pPr>
        <w:tabs>
          <w:tab w:val="left" w:pos="567"/>
        </w:tabs>
        <w:spacing w:after="0" w:line="240" w:lineRule="auto"/>
        <w:jc w:val="both"/>
        <w:textAlignment w:val="baseline"/>
      </w:pPr>
      <w:r w:rsidRPr="00D6167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290116C" w14:textId="77777777" w:rsidR="00013CC7" w:rsidRPr="00D61673" w:rsidRDefault="00013CC7" w:rsidP="004053C7">
      <w:pPr>
        <w:tabs>
          <w:tab w:val="left" w:pos="567"/>
        </w:tabs>
        <w:spacing w:after="0" w:line="240" w:lineRule="auto"/>
        <w:jc w:val="both"/>
        <w:textAlignment w:val="baseline"/>
      </w:pPr>
      <w:r w:rsidRPr="00D6167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F952D8" w14:textId="77777777" w:rsidR="00013CC7" w:rsidRPr="00D61673" w:rsidRDefault="00013CC7" w:rsidP="004053C7">
      <w:pPr>
        <w:tabs>
          <w:tab w:val="left" w:pos="567"/>
        </w:tabs>
        <w:spacing w:after="0" w:line="240" w:lineRule="auto"/>
        <w:jc w:val="both"/>
        <w:textAlignment w:val="baseline"/>
      </w:pPr>
      <w:r w:rsidRPr="00D61673">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6EC16EA" w14:textId="77777777" w:rsidR="00013CC7" w:rsidRPr="00D61673" w:rsidRDefault="00013CC7" w:rsidP="004053C7">
      <w:pPr>
        <w:tabs>
          <w:tab w:val="left" w:pos="567"/>
        </w:tabs>
        <w:spacing w:after="0" w:line="240" w:lineRule="auto"/>
        <w:jc w:val="both"/>
        <w:textAlignment w:val="baseline"/>
      </w:pPr>
      <w:r w:rsidRPr="00D61673">
        <w:t>10.7. Sutarties įvykdymo užtikrinimas turi įsigalioti ne vėliau negu jo pateikimo Pirkėjui dieną.</w:t>
      </w:r>
    </w:p>
    <w:p w14:paraId="1A37DECF" w14:textId="77777777" w:rsidR="00013CC7" w:rsidRPr="00D61673" w:rsidRDefault="00013CC7" w:rsidP="004053C7">
      <w:pPr>
        <w:tabs>
          <w:tab w:val="left" w:pos="567"/>
        </w:tabs>
        <w:spacing w:after="0" w:line="240" w:lineRule="auto"/>
        <w:jc w:val="both"/>
        <w:textAlignment w:val="baseline"/>
      </w:pPr>
      <w:r w:rsidRPr="00D61673">
        <w:t>10.8. Sutarties įvykdymo užtikrinimo suma turi būti nurodoma ir išmokama eurais.</w:t>
      </w:r>
    </w:p>
    <w:p w14:paraId="6C6B6FD5" w14:textId="77777777" w:rsidR="00013CC7" w:rsidRPr="00D61673" w:rsidRDefault="00013CC7" w:rsidP="004053C7">
      <w:pPr>
        <w:tabs>
          <w:tab w:val="left" w:pos="567"/>
        </w:tabs>
        <w:spacing w:after="0" w:line="240" w:lineRule="auto"/>
        <w:jc w:val="both"/>
        <w:textAlignment w:val="baseline"/>
      </w:pPr>
      <w:r w:rsidRPr="00D61673">
        <w:t>10.9. Sutarties įvykdymo užtikrinimas turi būti surašytas lietuvių arba kita kalba (esant Pirkėjo prašymui, turi būti pateiktas vertimas į lietuvių kalbą).</w:t>
      </w:r>
    </w:p>
    <w:p w14:paraId="70AE26E7" w14:textId="77777777" w:rsidR="00013CC7" w:rsidRPr="00D61673" w:rsidRDefault="00013CC7" w:rsidP="004053C7">
      <w:pPr>
        <w:tabs>
          <w:tab w:val="left" w:pos="567"/>
        </w:tabs>
        <w:spacing w:after="0" w:line="240" w:lineRule="auto"/>
        <w:jc w:val="both"/>
        <w:textAlignment w:val="baseline"/>
      </w:pPr>
      <w:r w:rsidRPr="00D61673">
        <w:t>10.10. Sutarties įvykdymo užtikrinime nurodytas jo galiojimo terminas turi būti ne trumpesnis nei nurodytas Specialiosiose sąlygose.</w:t>
      </w:r>
    </w:p>
    <w:p w14:paraId="641754BE" w14:textId="77777777" w:rsidR="00013CC7" w:rsidRPr="00D61673" w:rsidRDefault="00013CC7" w:rsidP="004053C7">
      <w:pPr>
        <w:tabs>
          <w:tab w:val="left" w:pos="567"/>
        </w:tabs>
        <w:spacing w:after="0" w:line="240" w:lineRule="auto"/>
        <w:jc w:val="both"/>
        <w:textAlignment w:val="baseline"/>
      </w:pPr>
      <w:r w:rsidRPr="00D61673">
        <w:t xml:space="preserve">10.11. Jeigu Sutarties trukmė yra ilgesnė nei 1 (vieneri) metai, Tiekėjas turi teisę pateikti 1 (vienerius) metus galiojantį Sutarties įvykdymo užtikrinimą, tačiau privalo pratęsti Sutarties įvykdymo </w:t>
      </w:r>
      <w:r w:rsidRPr="00D61673">
        <w:lastRenderedPageBreak/>
        <w:t>užtikrinimo terminą arba pateikti naują Sutarties įvykdymo užtikrinimą ne vėliau kaip prieš 10 (dešimt) darbo dienų iki Sutarties įvykdymo užtikrinimo galiojimo termino pabaigos.</w:t>
      </w:r>
    </w:p>
    <w:p w14:paraId="6E1ADB5B" w14:textId="77777777" w:rsidR="00013CC7" w:rsidRPr="00D61673" w:rsidRDefault="00013CC7" w:rsidP="004053C7">
      <w:pPr>
        <w:tabs>
          <w:tab w:val="left" w:pos="567"/>
        </w:tabs>
        <w:spacing w:after="0" w:line="240" w:lineRule="auto"/>
        <w:jc w:val="both"/>
        <w:textAlignment w:val="baseline"/>
      </w:pPr>
      <w:r w:rsidRPr="00D61673">
        <w:t xml:space="preserve">10.12. Jeigu Sutartyje nustatytomis sąlygomis </w:t>
      </w:r>
      <w:r w:rsidRPr="00D61673">
        <w:rPr>
          <w:rFonts w:eastAsia="Arial"/>
        </w:rPr>
        <w:t>Paslaugų</w:t>
      </w:r>
      <w:r w:rsidRPr="00D61673">
        <w:t xml:space="preserve"> suteikimo terminas yra pratęsiamas arba nukeliamas dėl Sutarties sustabdymo, arba suteikti </w:t>
      </w:r>
      <w:r w:rsidRPr="00D61673">
        <w:rPr>
          <w:rFonts w:eastAsia="Arial"/>
        </w:rPr>
        <w:t>Paslaugas</w:t>
      </w:r>
      <w:r w:rsidRPr="00D61673">
        <w:t xml:space="preserve"> arba taisyti </w:t>
      </w:r>
      <w:r w:rsidRPr="00D61673">
        <w:rPr>
          <w:rFonts w:eastAsia="Arial"/>
        </w:rPr>
        <w:t>Paslaugų</w:t>
      </w:r>
      <w:r w:rsidRPr="00D6167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5E2633" w14:textId="77777777" w:rsidR="00013CC7" w:rsidRPr="00D61673" w:rsidRDefault="00013CC7" w:rsidP="004053C7">
      <w:pPr>
        <w:tabs>
          <w:tab w:val="left" w:pos="567"/>
        </w:tabs>
        <w:spacing w:after="0" w:line="240" w:lineRule="auto"/>
        <w:jc w:val="both"/>
        <w:textAlignment w:val="baseline"/>
      </w:pPr>
      <w:r w:rsidRPr="00D6167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1EC3AFC" w14:textId="77777777" w:rsidR="00013CC7" w:rsidRPr="00D61673" w:rsidRDefault="00013CC7" w:rsidP="004053C7">
      <w:pPr>
        <w:tabs>
          <w:tab w:val="left" w:pos="567"/>
        </w:tabs>
        <w:spacing w:after="0" w:line="240" w:lineRule="auto"/>
        <w:jc w:val="both"/>
      </w:pPr>
      <w:r w:rsidRPr="00D6167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9FA1D3" w14:textId="77777777" w:rsidR="00013CC7" w:rsidRPr="00D61673" w:rsidRDefault="00013CC7" w:rsidP="004053C7">
      <w:pPr>
        <w:tabs>
          <w:tab w:val="left" w:pos="567"/>
        </w:tabs>
        <w:spacing w:after="0" w:line="240" w:lineRule="auto"/>
        <w:jc w:val="both"/>
        <w:textAlignment w:val="baseline"/>
      </w:pPr>
      <w:r w:rsidRPr="00D6167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0FF20C" w14:textId="77777777" w:rsidR="00013CC7" w:rsidRPr="00D61673" w:rsidRDefault="00013CC7" w:rsidP="004053C7">
      <w:pPr>
        <w:tabs>
          <w:tab w:val="left" w:pos="567"/>
        </w:tabs>
        <w:spacing w:after="0" w:line="240" w:lineRule="auto"/>
        <w:jc w:val="both"/>
        <w:textAlignment w:val="baseline"/>
      </w:pPr>
      <w:r w:rsidRPr="00D61673">
        <w:t>10.16. Pirkėjas gali pasinaudoti Sutarties įvykdymo užtikrinimu, esant bet kuriai iš žemiau nurodytų aplinkybių:</w:t>
      </w:r>
    </w:p>
    <w:p w14:paraId="27C57A65" w14:textId="77777777" w:rsidR="00013CC7" w:rsidRPr="00D61673" w:rsidRDefault="00013CC7" w:rsidP="004053C7">
      <w:pPr>
        <w:tabs>
          <w:tab w:val="left" w:pos="567"/>
        </w:tabs>
        <w:spacing w:after="0" w:line="240" w:lineRule="auto"/>
        <w:jc w:val="both"/>
        <w:textAlignment w:val="baseline"/>
      </w:pPr>
      <w:r w:rsidRPr="00D61673">
        <w:t>10.16.1. Tiekėjas neįvykdė, nevykdo arba netinkamai vykdo savo įsipareigojimus pagal Sutartį;</w:t>
      </w:r>
    </w:p>
    <w:p w14:paraId="5DF54BD5" w14:textId="77777777" w:rsidR="00013CC7" w:rsidRPr="00D61673" w:rsidRDefault="00013CC7" w:rsidP="004053C7">
      <w:pPr>
        <w:tabs>
          <w:tab w:val="left" w:pos="567"/>
        </w:tabs>
        <w:spacing w:after="0" w:line="240" w:lineRule="auto"/>
        <w:jc w:val="both"/>
        <w:textAlignment w:val="baseline"/>
      </w:pPr>
      <w:r w:rsidRPr="00D61673">
        <w:t xml:space="preserve">10.16.2. Tiekėjas per protingai nustatytą laikotarpį neįvykdo Pirkėjo nurodymo ištaisyti </w:t>
      </w:r>
      <w:r w:rsidRPr="00D61673">
        <w:rPr>
          <w:rFonts w:eastAsia="Arial"/>
        </w:rPr>
        <w:t>Paslaugų</w:t>
      </w:r>
      <w:r w:rsidRPr="00D61673">
        <w:t xml:space="preserve"> trūkumus;</w:t>
      </w:r>
    </w:p>
    <w:p w14:paraId="266B0DBC" w14:textId="77777777" w:rsidR="00013CC7" w:rsidRPr="00D61673" w:rsidRDefault="00013CC7" w:rsidP="004053C7">
      <w:pPr>
        <w:tabs>
          <w:tab w:val="left" w:pos="567"/>
        </w:tabs>
        <w:spacing w:after="0" w:line="240" w:lineRule="auto"/>
        <w:jc w:val="both"/>
        <w:textAlignment w:val="baseline"/>
      </w:pPr>
      <w:r w:rsidRPr="00D6167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3FAB997" w14:textId="77777777" w:rsidR="00013CC7" w:rsidRPr="00D61673" w:rsidRDefault="00013CC7" w:rsidP="004053C7">
      <w:pPr>
        <w:tabs>
          <w:tab w:val="left" w:pos="567"/>
        </w:tabs>
        <w:spacing w:after="0" w:line="240" w:lineRule="auto"/>
        <w:jc w:val="both"/>
        <w:textAlignment w:val="baseline"/>
      </w:pPr>
      <w:r w:rsidRPr="00D61673">
        <w:t>10.16.4. Tiekėjas be pateisinamos priežasties (ne Sutartyje nustatytais atvejais) vienašališkai nutraukia Sutartį.</w:t>
      </w:r>
    </w:p>
    <w:p w14:paraId="74AEBCF4" w14:textId="77777777" w:rsidR="00013CC7" w:rsidRPr="00D61673" w:rsidRDefault="00013CC7" w:rsidP="004053C7">
      <w:pPr>
        <w:spacing w:after="0" w:line="240" w:lineRule="auto"/>
        <w:jc w:val="both"/>
        <w:rPr>
          <w:b/>
          <w:bCs/>
        </w:rPr>
      </w:pPr>
    </w:p>
    <w:p w14:paraId="6E93DA71" w14:textId="77777777" w:rsidR="00013CC7" w:rsidRPr="00D61673" w:rsidRDefault="00013CC7" w:rsidP="004053C7">
      <w:pPr>
        <w:spacing w:after="0" w:line="240" w:lineRule="auto"/>
        <w:jc w:val="both"/>
        <w:rPr>
          <w:rFonts w:eastAsia="Cambria"/>
          <w:b/>
          <w:bCs/>
        </w:rPr>
      </w:pPr>
      <w:r w:rsidRPr="00D61673">
        <w:rPr>
          <w:rFonts w:eastAsia="Cambria"/>
          <w:b/>
          <w:bCs/>
        </w:rPr>
        <w:t>11. SUTARTIES KAINA IR JOS PERSKAIČIAVIMAS</w:t>
      </w:r>
    </w:p>
    <w:p w14:paraId="3930205B" w14:textId="77777777" w:rsidR="00013CC7" w:rsidRPr="00D61673" w:rsidRDefault="00013CC7" w:rsidP="004053C7">
      <w:pPr>
        <w:spacing w:after="0" w:line="240" w:lineRule="auto"/>
        <w:jc w:val="both"/>
        <w:rPr>
          <w:rFonts w:eastAsia="Arial"/>
          <w:b/>
          <w:bCs/>
        </w:rPr>
      </w:pPr>
    </w:p>
    <w:p w14:paraId="06560DE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E608F18"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11.2. Pradinės sutarties vertė yra nurodyta Specialiosiose sąlygose.</w:t>
      </w:r>
    </w:p>
    <w:p w14:paraId="495E5154"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262D38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11.4. Sutarties kainos peržiūra atliekama Specialiosiose sąlygose nustatyta tvarka.</w:t>
      </w:r>
    </w:p>
    <w:p w14:paraId="645A2EAC" w14:textId="77777777" w:rsidR="00013CC7" w:rsidRPr="00D61673" w:rsidRDefault="00013CC7" w:rsidP="004053C7">
      <w:pPr>
        <w:spacing w:after="0" w:line="240" w:lineRule="auto"/>
        <w:jc w:val="both"/>
        <w:rPr>
          <w:rFonts w:eastAsia="Arial"/>
          <w:b/>
          <w:bCs/>
        </w:rPr>
      </w:pPr>
    </w:p>
    <w:p w14:paraId="72BD58A5" w14:textId="77777777" w:rsidR="00013CC7" w:rsidRPr="00D61673" w:rsidRDefault="00013CC7" w:rsidP="004053C7">
      <w:pPr>
        <w:spacing w:after="0" w:line="240" w:lineRule="auto"/>
        <w:jc w:val="both"/>
        <w:rPr>
          <w:rFonts w:eastAsia="Cambria"/>
          <w:b/>
          <w:bCs/>
        </w:rPr>
      </w:pPr>
      <w:r w:rsidRPr="00D61673">
        <w:rPr>
          <w:rFonts w:eastAsia="Cambria"/>
          <w:b/>
          <w:bCs/>
        </w:rPr>
        <w:t>12. ATSISKAITYMO TVARKA</w:t>
      </w:r>
    </w:p>
    <w:p w14:paraId="64FE9BD0" w14:textId="77777777" w:rsidR="00013CC7" w:rsidRPr="00D61673" w:rsidRDefault="00013CC7" w:rsidP="004053C7">
      <w:pPr>
        <w:spacing w:after="0" w:line="240" w:lineRule="auto"/>
        <w:jc w:val="both"/>
        <w:rPr>
          <w:rFonts w:eastAsia="Cambria"/>
          <w:b/>
          <w:bCs/>
        </w:rPr>
      </w:pPr>
    </w:p>
    <w:p w14:paraId="16AC6DBB" w14:textId="77777777" w:rsidR="00013CC7" w:rsidRPr="00D61673" w:rsidRDefault="00013CC7" w:rsidP="004053C7">
      <w:pPr>
        <w:spacing w:after="0" w:line="240" w:lineRule="auto"/>
        <w:jc w:val="both"/>
        <w:rPr>
          <w:rFonts w:eastAsia="Arial"/>
          <w:b/>
          <w:bCs/>
        </w:rPr>
      </w:pPr>
      <w:r w:rsidRPr="00D61673">
        <w:rPr>
          <w:rFonts w:eastAsia="Arial"/>
          <w:b/>
          <w:bCs/>
        </w:rPr>
        <w:t>12.1.</w:t>
      </w:r>
      <w:r w:rsidRPr="00D61673">
        <w:rPr>
          <w:b/>
          <w:bCs/>
        </w:rPr>
        <w:t xml:space="preserve"> </w:t>
      </w:r>
      <w:r w:rsidRPr="00D61673">
        <w:rPr>
          <w:rFonts w:eastAsia="Arial"/>
          <w:b/>
          <w:bCs/>
        </w:rPr>
        <w:t>Išankstinis mokėjimas (avansas) (jei taikoma)</w:t>
      </w:r>
    </w:p>
    <w:p w14:paraId="6FFA5960" w14:textId="77777777" w:rsidR="00013CC7" w:rsidRPr="00D61673" w:rsidRDefault="00013CC7" w:rsidP="004053C7">
      <w:pPr>
        <w:spacing w:after="0" w:line="240" w:lineRule="auto"/>
        <w:jc w:val="both"/>
        <w:rPr>
          <w:rFonts w:eastAsia="Arial"/>
          <w:b/>
          <w:bCs/>
        </w:rPr>
      </w:pPr>
    </w:p>
    <w:p w14:paraId="7243ABC9" w14:textId="77777777" w:rsidR="00013CC7" w:rsidRPr="00D61673" w:rsidRDefault="00013CC7" w:rsidP="004053C7">
      <w:pPr>
        <w:tabs>
          <w:tab w:val="left" w:pos="567"/>
        </w:tabs>
        <w:spacing w:after="0" w:line="240" w:lineRule="auto"/>
        <w:jc w:val="both"/>
        <w:textAlignment w:val="baseline"/>
      </w:pPr>
      <w:r w:rsidRPr="00D61673">
        <w:t>12.1.1. Bendrųjų sąlygų 12.1 poskyrio sąlygos taikomos tuo atveju, jei Specialiosiose sąlygose yra nurodyta, kad Tiekėjui mokamas išankstinis mokėjimas (avansas) (toliau –</w:t>
      </w:r>
      <w:r w:rsidRPr="00D61673">
        <w:rPr>
          <w:b/>
          <w:bCs/>
        </w:rPr>
        <w:t xml:space="preserve"> Avansas</w:t>
      </w:r>
      <w:r w:rsidRPr="00D61673">
        <w:t>).</w:t>
      </w:r>
    </w:p>
    <w:p w14:paraId="29223E39" w14:textId="77777777" w:rsidR="00013CC7" w:rsidRPr="00D61673" w:rsidRDefault="00013CC7" w:rsidP="004053C7">
      <w:pPr>
        <w:tabs>
          <w:tab w:val="left" w:pos="567"/>
        </w:tabs>
        <w:spacing w:after="0" w:line="240" w:lineRule="auto"/>
        <w:jc w:val="both"/>
        <w:textAlignment w:val="baseline"/>
      </w:pPr>
      <w:r w:rsidRPr="00D61673">
        <w:lastRenderedPageBreak/>
        <w:t>12.1.2. Pirkėjas sumoka Tiekėjui ne didesnį kaip Specialiosiose sąlygose nurodyto dydžio Avansą.</w:t>
      </w:r>
    </w:p>
    <w:p w14:paraId="21B9E275" w14:textId="77777777" w:rsidR="00013CC7" w:rsidRPr="00D61673" w:rsidRDefault="00013CC7" w:rsidP="004053C7">
      <w:pPr>
        <w:tabs>
          <w:tab w:val="left" w:pos="567"/>
        </w:tabs>
        <w:spacing w:after="0" w:line="240" w:lineRule="auto"/>
        <w:jc w:val="both"/>
        <w:textAlignment w:val="baseline"/>
      </w:pPr>
      <w:r w:rsidRPr="00D6167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61673">
        <w:rPr>
          <w:b/>
        </w:rPr>
        <w:t>Avanso užtikrinimas</w:t>
      </w:r>
      <w:r w:rsidRPr="00D61673">
        <w:t>).</w:t>
      </w:r>
    </w:p>
    <w:p w14:paraId="73315C7F" w14:textId="77777777" w:rsidR="00013CC7" w:rsidRPr="00D61673" w:rsidRDefault="00013CC7" w:rsidP="004053C7">
      <w:pPr>
        <w:tabs>
          <w:tab w:val="left" w:pos="567"/>
        </w:tabs>
        <w:spacing w:after="0" w:line="240" w:lineRule="auto"/>
        <w:jc w:val="both"/>
        <w:textAlignment w:val="baseline"/>
      </w:pPr>
      <w:r w:rsidRPr="00D61673">
        <w:rPr>
          <w:b/>
          <w:bCs/>
        </w:rPr>
        <w:t>Pastaba.</w:t>
      </w:r>
      <w:r w:rsidRPr="00D61673">
        <w:t xml:space="preserve"> </w:t>
      </w:r>
      <w:r w:rsidRPr="00D6167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61673">
        <w:t xml:space="preserve"> </w:t>
      </w:r>
      <w:r w:rsidRPr="00D61673">
        <w:rPr>
          <w:rFonts w:eastAsia="Arial"/>
          <w:shd w:val="clear" w:color="auto" w:fill="FFFFFF"/>
        </w:rPr>
        <w:t>įstatymų bei kitų teisės aktų</w:t>
      </w:r>
      <w:r w:rsidRPr="00D61673">
        <w:rPr>
          <w:rFonts w:eastAsia="Arial"/>
        </w:rPr>
        <w:t xml:space="preserve"> </w:t>
      </w:r>
      <w:r w:rsidRPr="00D61673">
        <w:rPr>
          <w:rFonts w:eastAsia="Arial"/>
          <w:shd w:val="clear" w:color="auto" w:fill="FFFFFF"/>
        </w:rPr>
        <w:t>nuostatas.</w:t>
      </w:r>
    </w:p>
    <w:p w14:paraId="47B6649B" w14:textId="77777777" w:rsidR="00013CC7" w:rsidRPr="00D61673" w:rsidRDefault="00013CC7" w:rsidP="004053C7">
      <w:pPr>
        <w:tabs>
          <w:tab w:val="left" w:pos="567"/>
        </w:tabs>
        <w:spacing w:after="0" w:line="240" w:lineRule="auto"/>
        <w:jc w:val="both"/>
        <w:textAlignment w:val="baseline"/>
      </w:pPr>
      <w:r w:rsidRPr="00D6167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B3E5A83" w14:textId="77777777" w:rsidR="00013CC7" w:rsidRPr="00D61673" w:rsidRDefault="00013CC7" w:rsidP="004053C7">
      <w:pPr>
        <w:tabs>
          <w:tab w:val="left" w:pos="567"/>
        </w:tabs>
        <w:spacing w:after="0" w:line="240" w:lineRule="auto"/>
        <w:jc w:val="both"/>
        <w:textAlignment w:val="baseline"/>
      </w:pPr>
      <w:r w:rsidRPr="00D6167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2232303" w14:textId="77777777" w:rsidR="00013CC7" w:rsidRPr="00D61673" w:rsidRDefault="00013CC7" w:rsidP="004053C7">
      <w:pPr>
        <w:tabs>
          <w:tab w:val="left" w:pos="567"/>
        </w:tabs>
        <w:spacing w:after="0" w:line="240" w:lineRule="auto"/>
        <w:jc w:val="both"/>
        <w:textAlignment w:val="baseline"/>
      </w:pPr>
      <w:r w:rsidRPr="00D6167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3189B" w14:textId="77777777" w:rsidR="00013CC7" w:rsidRPr="00D61673" w:rsidRDefault="00013CC7" w:rsidP="004053C7">
      <w:pPr>
        <w:tabs>
          <w:tab w:val="left" w:pos="567"/>
        </w:tabs>
        <w:spacing w:after="0" w:line="240" w:lineRule="auto"/>
        <w:jc w:val="both"/>
        <w:textAlignment w:val="baseline"/>
      </w:pPr>
      <w:r w:rsidRPr="00D61673">
        <w:t>12.1.7. Avanso užtikrinimo suma turi būti nurodoma ir išmokama eurais.</w:t>
      </w:r>
    </w:p>
    <w:p w14:paraId="06D3EF71" w14:textId="77777777" w:rsidR="00013CC7" w:rsidRPr="00D61673" w:rsidRDefault="00013CC7" w:rsidP="004053C7">
      <w:pPr>
        <w:tabs>
          <w:tab w:val="left" w:pos="567"/>
        </w:tabs>
        <w:spacing w:after="0" w:line="240" w:lineRule="auto"/>
        <w:jc w:val="both"/>
        <w:textAlignment w:val="baseline"/>
      </w:pPr>
      <w:r w:rsidRPr="00D61673">
        <w:t>12.1.8. Avanso užtikrinimas turi būti surašytas lietuvių arba kita kalba (esant Pirkėjo prašymui, turi būti pateiktas vertimas į lietuvių kalbą).</w:t>
      </w:r>
    </w:p>
    <w:p w14:paraId="0B9582B8" w14:textId="77777777" w:rsidR="00013CC7" w:rsidRPr="00D61673" w:rsidRDefault="00013CC7" w:rsidP="004053C7">
      <w:pPr>
        <w:tabs>
          <w:tab w:val="left" w:pos="567"/>
        </w:tabs>
        <w:spacing w:after="0" w:line="240" w:lineRule="auto"/>
        <w:jc w:val="both"/>
        <w:textAlignment w:val="baseline"/>
      </w:pPr>
      <w:r w:rsidRPr="00D61673">
        <w:t>12.1.9. Avanso užtikrinimas, neatitinkantis šiame Sutarties poskyryje nustatytų reikalavimų, nebus priimamas.</w:t>
      </w:r>
    </w:p>
    <w:p w14:paraId="01C476F5" w14:textId="77777777" w:rsidR="00013CC7" w:rsidRPr="00D61673" w:rsidRDefault="00013CC7" w:rsidP="004053C7">
      <w:pPr>
        <w:tabs>
          <w:tab w:val="left" w:pos="567"/>
        </w:tabs>
        <w:spacing w:after="0" w:line="240" w:lineRule="auto"/>
        <w:jc w:val="both"/>
        <w:textAlignment w:val="baseline"/>
      </w:pPr>
      <w:r w:rsidRPr="00D6167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144BA0" w14:textId="77777777" w:rsidR="00013CC7" w:rsidRPr="00D61673" w:rsidRDefault="00013CC7" w:rsidP="004053C7">
      <w:pPr>
        <w:tabs>
          <w:tab w:val="left" w:pos="567"/>
        </w:tabs>
        <w:spacing w:after="0" w:line="240" w:lineRule="auto"/>
        <w:jc w:val="both"/>
        <w:textAlignment w:val="baseline"/>
      </w:pPr>
      <w:r w:rsidRPr="00D61673">
        <w:t>12.1.11. Pirkėjas sumoka Tiekėjui Avansą per Specialiosiose sąlygose numatytą terminą nuo išankstinio mokėjimo sąskaitos ir Avanso užtikrinimo (jei taikoma) gavimo dienos. Sumokėto Avanso suma išskaitoma iš mokėtinos sumos.</w:t>
      </w:r>
    </w:p>
    <w:p w14:paraId="4AA622ED" w14:textId="77777777" w:rsidR="00013CC7" w:rsidRPr="00D61673" w:rsidRDefault="00013CC7" w:rsidP="004053C7">
      <w:pPr>
        <w:tabs>
          <w:tab w:val="left" w:pos="567"/>
        </w:tabs>
        <w:spacing w:after="0" w:line="240" w:lineRule="auto"/>
        <w:jc w:val="both"/>
        <w:textAlignment w:val="baseline"/>
      </w:pPr>
      <w:r w:rsidRPr="00D61673">
        <w:t xml:space="preserve">12.1.12. Nutraukus Sutartį, Tiekėjas privalo grąžinti Pirkėjui gautą Avansą per 5 (penkias) darbo dienas (jeigu dalis </w:t>
      </w:r>
      <w:r w:rsidRPr="00D61673">
        <w:rPr>
          <w:rFonts w:eastAsia="Arial"/>
        </w:rPr>
        <w:t>Paslaugų yra suteikta</w:t>
      </w:r>
      <w:r w:rsidRPr="00D61673">
        <w:t xml:space="preserve">, Pirkėjas jas yra priėmęs ir </w:t>
      </w:r>
      <w:r w:rsidRPr="00D61673">
        <w:rPr>
          <w:rFonts w:eastAsia="Arial"/>
        </w:rPr>
        <w:t>Paslaugų rezultatu</w:t>
      </w:r>
      <w:r w:rsidRPr="00D6167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96BADB" w14:textId="77777777" w:rsidR="00013CC7" w:rsidRPr="00D61673" w:rsidRDefault="00013CC7" w:rsidP="004053C7">
      <w:pPr>
        <w:spacing w:after="0" w:line="240" w:lineRule="auto"/>
        <w:jc w:val="both"/>
        <w:rPr>
          <w:b/>
          <w:bCs/>
        </w:rPr>
      </w:pPr>
    </w:p>
    <w:p w14:paraId="4B8B5ED1" w14:textId="77777777" w:rsidR="00013CC7" w:rsidRPr="00D61673" w:rsidRDefault="00013CC7" w:rsidP="004053C7">
      <w:pPr>
        <w:spacing w:after="0" w:line="240" w:lineRule="auto"/>
        <w:jc w:val="both"/>
        <w:rPr>
          <w:rFonts w:eastAsia="Arial"/>
          <w:b/>
          <w:bCs/>
        </w:rPr>
      </w:pPr>
      <w:r w:rsidRPr="00D61673">
        <w:rPr>
          <w:rFonts w:eastAsia="Arial"/>
          <w:b/>
          <w:bCs/>
        </w:rPr>
        <w:t>12.2. Mokėjimų tvarka</w:t>
      </w:r>
    </w:p>
    <w:p w14:paraId="3CC14A0C" w14:textId="77777777" w:rsidR="00013CC7" w:rsidRPr="00D61673" w:rsidRDefault="00013CC7" w:rsidP="004053C7">
      <w:pPr>
        <w:spacing w:after="0" w:line="240" w:lineRule="auto"/>
        <w:jc w:val="both"/>
        <w:rPr>
          <w:rFonts w:eastAsia="Arial"/>
          <w:b/>
          <w:bCs/>
        </w:rPr>
      </w:pPr>
    </w:p>
    <w:p w14:paraId="5E428B32"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12.2.1. </w:t>
      </w:r>
      <w:r w:rsidRPr="00D61673">
        <w:t xml:space="preserve">Tiekėjas išrašo Sąskaitą tik Šalims pasirašius </w:t>
      </w:r>
      <w:r w:rsidRPr="00D61673">
        <w:rPr>
          <w:rFonts w:eastAsia="Arial"/>
        </w:rPr>
        <w:t>Paslaugų</w:t>
      </w:r>
      <w:r w:rsidRPr="00D61673">
        <w:t xml:space="preserve"> perdavimo–priėmimo aktą, jeigu kitaip nenumatyta Specialiosiose sąlygose</w:t>
      </w:r>
      <w:r w:rsidRPr="00D61673">
        <w:rPr>
          <w:rFonts w:eastAsia="Arial"/>
        </w:rPr>
        <w:t>:</w:t>
      </w:r>
    </w:p>
    <w:p w14:paraId="39E2D907"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EACAF8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12.2.1.2. Europos elektroninių sąskaitų faktūrų standarto neatitinkančią elektroninę sąskaitą faktūrą Tiekėjas gali teikti tik naudodamasis Sąskaitų administravimo bendrosios informacinės </w:t>
      </w:r>
      <w:r w:rsidRPr="00D61673">
        <w:rPr>
          <w:rFonts w:eastAsia="Arial"/>
        </w:rPr>
        <w:lastRenderedPageBreak/>
        <w:t>sistemos(toliau – SABIS priemonėmis.</w:t>
      </w:r>
    </w:p>
    <w:p w14:paraId="51D744B5"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A73AC18"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pPr>
      <w:r w:rsidRPr="00D61673">
        <w:t>12.2.3. Išankstinio mokėjimo sąskaitas (jeigu Specialiosiose sąlygose yra numatytas Avanso mokėjimas) Tiekėjas privalo pateikti šiame Sutarties poskyryje nustatyta tvarka.</w:t>
      </w:r>
    </w:p>
    <w:p w14:paraId="529DF47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12.2.4.</w:t>
      </w:r>
      <w:r w:rsidRPr="00D61673">
        <w:t xml:space="preserve"> </w:t>
      </w:r>
      <w:r w:rsidRPr="00D61673">
        <w:rPr>
          <w:rFonts w:eastAsia="Arial"/>
        </w:rPr>
        <w:t>Pirkėjas atlieka mokėjimus už Paslaugas Specialiosiose sąlygose nustatytais terminais.</w:t>
      </w:r>
    </w:p>
    <w:p w14:paraId="10B8CB68"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12.2.5. Už mokėjimų pagal Sutartį vėlavimus Pirkėjui taikomos netesybos Specialiosiose sąlygose nustatyta tvarka.</w:t>
      </w:r>
    </w:p>
    <w:p w14:paraId="1C601B84"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12.2.6.</w:t>
      </w:r>
      <w:r w:rsidRPr="00D61673">
        <w:t xml:space="preserve"> </w:t>
      </w:r>
      <w:r w:rsidRPr="00D61673">
        <w:rPr>
          <w:rFonts w:eastAsia="Arial"/>
        </w:rPr>
        <w:t>Jei Paslaugos teikiamos etapais ar periodais aukščiau nurodyta atsiskaitymo tvarka galioja kiekvienam Paslaugų teikimo etapui ar periodui, jei Specialiosiose sąlygose nenustatyta kitaip.</w:t>
      </w:r>
    </w:p>
    <w:p w14:paraId="2E0C5C6A" w14:textId="77777777" w:rsidR="00013CC7" w:rsidRPr="00D61673" w:rsidRDefault="00013CC7" w:rsidP="004053C7">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rPr>
      </w:pPr>
      <w:r w:rsidRPr="00D61673">
        <w:rPr>
          <w:rFonts w:eastAsia="Arial"/>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B421099" w14:textId="77777777" w:rsidR="00013CC7" w:rsidRPr="00D61673" w:rsidRDefault="00013CC7" w:rsidP="004053C7">
      <w:pPr>
        <w:spacing w:after="0" w:line="240" w:lineRule="auto"/>
        <w:jc w:val="both"/>
        <w:rPr>
          <w:rFonts w:eastAsia="Arial"/>
          <w:b/>
          <w:bCs/>
        </w:rPr>
      </w:pPr>
    </w:p>
    <w:p w14:paraId="20837901" w14:textId="77777777" w:rsidR="00013CC7" w:rsidRPr="00D61673" w:rsidRDefault="00013CC7" w:rsidP="004053C7">
      <w:pPr>
        <w:spacing w:after="0" w:line="240" w:lineRule="auto"/>
        <w:jc w:val="both"/>
        <w:rPr>
          <w:rFonts w:eastAsia="Arial"/>
          <w:b/>
          <w:bCs/>
        </w:rPr>
      </w:pPr>
      <w:r w:rsidRPr="00D61673">
        <w:rPr>
          <w:rFonts w:eastAsia="Arial"/>
          <w:b/>
          <w:bCs/>
        </w:rPr>
        <w:t>12.3. Kiti atsiskaitymo klausimai</w:t>
      </w:r>
    </w:p>
    <w:p w14:paraId="6EC5D069" w14:textId="77777777" w:rsidR="00013CC7" w:rsidRPr="00D61673" w:rsidRDefault="00013CC7" w:rsidP="004053C7">
      <w:pPr>
        <w:spacing w:after="0" w:line="240" w:lineRule="auto"/>
        <w:jc w:val="both"/>
        <w:rPr>
          <w:rFonts w:eastAsia="Arial"/>
          <w:b/>
          <w:bCs/>
        </w:rPr>
      </w:pPr>
    </w:p>
    <w:p w14:paraId="35D93D10"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12.3.1. Pirkėjas privalo pervesti mokėjimus Tiekėjui į Tiekėjo banko sąskaitą, nurodytą Specialiosiose sąlygose.</w:t>
      </w:r>
    </w:p>
    <w:p w14:paraId="6A085E76"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1CB1ED"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12.3.3. Visi mokėjimai pagal Sutartį atliekami eurais.</w:t>
      </w:r>
    </w:p>
    <w:p w14:paraId="0DE2C1DE"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12.3.4. Už pavėluotus mokėjimus pagal Sutartį mokančioji Šalis privalo sumokėti kitai Šaliai Specialiosiose sąlygose nurodyto dydžio netesybas.</w:t>
      </w:r>
    </w:p>
    <w:p w14:paraId="4F342349" w14:textId="77777777" w:rsidR="00013CC7" w:rsidRPr="00D61673" w:rsidRDefault="00013CC7" w:rsidP="004053C7">
      <w:pPr>
        <w:spacing w:after="0" w:line="240" w:lineRule="auto"/>
        <w:jc w:val="both"/>
        <w:rPr>
          <w:rFonts w:eastAsia="Arial"/>
          <w:b/>
          <w:bCs/>
        </w:rPr>
      </w:pPr>
    </w:p>
    <w:p w14:paraId="1E3A85DB" w14:textId="77777777" w:rsidR="00013CC7" w:rsidRPr="00D61673" w:rsidRDefault="00013CC7" w:rsidP="004053C7">
      <w:pPr>
        <w:spacing w:after="0" w:line="240" w:lineRule="auto"/>
        <w:jc w:val="both"/>
        <w:rPr>
          <w:rFonts w:eastAsia="Arial"/>
          <w:b/>
          <w:bCs/>
        </w:rPr>
      </w:pPr>
      <w:r w:rsidRPr="00D61673">
        <w:rPr>
          <w:rFonts w:eastAsia="Arial"/>
          <w:b/>
          <w:bCs/>
        </w:rPr>
        <w:t>13. KONFIDENCIALI INFORMACIJA</w:t>
      </w:r>
    </w:p>
    <w:p w14:paraId="462DF056" w14:textId="77777777" w:rsidR="00013CC7" w:rsidRPr="00D61673" w:rsidRDefault="00013CC7" w:rsidP="004053C7">
      <w:pPr>
        <w:spacing w:after="0" w:line="240" w:lineRule="auto"/>
        <w:jc w:val="both"/>
        <w:rPr>
          <w:rFonts w:eastAsia="Arial"/>
          <w:b/>
          <w:bCs/>
        </w:rPr>
      </w:pPr>
    </w:p>
    <w:p w14:paraId="6B69DB8C"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7186E90"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13.2. Šalis turi teisę atskleisti kitos Šalies konfidencialią informaciją šiais atvejais:</w:t>
      </w:r>
    </w:p>
    <w:p w14:paraId="5F5668F2"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04F591"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13.2.2. konfidencialią informaciją yra būtina atskleisti pagal </w:t>
      </w:r>
      <w:r w:rsidRPr="00D61673">
        <w:t>įstatymų bei kitų teisės aktų</w:t>
      </w:r>
      <w:r w:rsidRPr="00D61673">
        <w:rPr>
          <w:rFonts w:eastAsia="Arial"/>
        </w:rPr>
        <w:t xml:space="preserve"> reikalavimus, įskaitant atvejus, kai to reikalauja viešojo administravimo subjektai, taip, kaip jie apibrėžti Lietuvos Respublikos viešojo administravimo įstatyme.</w:t>
      </w:r>
    </w:p>
    <w:p w14:paraId="064D7380"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13.3. Prieš atskleisdama konfidencialią informaciją, Šalis privalo informuoti kitą Šalį (tiek, kiek tai nedraudžiama pagal </w:t>
      </w:r>
      <w:r w:rsidRPr="00D61673">
        <w:t>įstatymus bei kitus teisės aktus</w:t>
      </w:r>
      <w:r w:rsidRPr="00D61673">
        <w:rPr>
          <w:rFonts w:eastAsia="Arial"/>
        </w:rPr>
        <w:t>) apie būtinybę arba gautą viešojo administravimo subjekto reikalavimą atskleisti konfidencialią informaciją ir imtis protingų priemonių, siekdama užtikrinti atskleistos informacijos konfidencialumą.</w:t>
      </w:r>
    </w:p>
    <w:p w14:paraId="6454B556"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13.4. Šalis atsako:</w:t>
      </w:r>
    </w:p>
    <w:p w14:paraId="20BD9B28"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13.4.1. už bet kokį neteisėtą, įskaitant atsitiktinį, kitos Šalies konfidencialios informacijos ar bet </w:t>
      </w:r>
      <w:r w:rsidRPr="00D61673">
        <w:rPr>
          <w:rFonts w:eastAsia="Arial"/>
        </w:rPr>
        <w:lastRenderedPageBreak/>
        <w:t>kurios jos dalies atskleidimą ar perdavimą arba konfidencialios informacijos neteisėtą naudojimą;</w:t>
      </w:r>
    </w:p>
    <w:p w14:paraId="24F60B20"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13.4.2. už tai, kad nesiėmė visų protingų veiksmų, kad išsaugotų ir apsaugotų kitos Šalies konfidencialią informaciją ar bet kurią jos dalį, užkirstų kelią tolesniam jos neteisėtam atskleidimui, perdavimui ar naudojimui.</w:t>
      </w:r>
    </w:p>
    <w:p w14:paraId="0E1589F1"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13.5. Šalis, nepagrįstai atskleidusi kitos Šalies konfidencialią informaciją, privalo sumokėti kitai Šaliai Specialiosiose sąlygose nurodyto dydžio baudą.</w:t>
      </w:r>
    </w:p>
    <w:p w14:paraId="6B59A8AE" w14:textId="77777777" w:rsidR="00013CC7" w:rsidRPr="00D61673" w:rsidRDefault="00013CC7" w:rsidP="004053C7">
      <w:pPr>
        <w:spacing w:after="0" w:line="240" w:lineRule="auto"/>
        <w:jc w:val="both"/>
        <w:rPr>
          <w:rFonts w:eastAsia="Arial"/>
          <w:b/>
          <w:bCs/>
        </w:rPr>
      </w:pPr>
    </w:p>
    <w:p w14:paraId="69A91C03" w14:textId="77777777" w:rsidR="00013CC7" w:rsidRPr="00D61673" w:rsidRDefault="00013CC7" w:rsidP="004053C7">
      <w:pPr>
        <w:spacing w:after="0" w:line="240" w:lineRule="auto"/>
        <w:jc w:val="both"/>
        <w:rPr>
          <w:rFonts w:eastAsia="Arial"/>
          <w:b/>
          <w:bCs/>
        </w:rPr>
      </w:pPr>
      <w:r w:rsidRPr="00D61673">
        <w:rPr>
          <w:rFonts w:eastAsia="Arial"/>
          <w:b/>
          <w:bCs/>
        </w:rPr>
        <w:t>14. ASMENS DUOMENŲ APSAUGA</w:t>
      </w:r>
    </w:p>
    <w:p w14:paraId="17A48239" w14:textId="77777777" w:rsidR="00013CC7" w:rsidRPr="00D61673" w:rsidRDefault="00013CC7" w:rsidP="004053C7">
      <w:pPr>
        <w:spacing w:after="0" w:line="240" w:lineRule="auto"/>
        <w:jc w:val="both"/>
        <w:rPr>
          <w:rFonts w:eastAsia="Arial"/>
          <w:b/>
          <w:bCs/>
        </w:rPr>
      </w:pPr>
    </w:p>
    <w:p w14:paraId="1D248419"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CEC8030" w14:textId="77777777" w:rsidR="00013CC7" w:rsidRPr="00D61673" w:rsidRDefault="00013CC7" w:rsidP="004053C7">
      <w:pPr>
        <w:tabs>
          <w:tab w:val="left" w:pos="567"/>
          <w:tab w:val="left" w:pos="851"/>
          <w:tab w:val="left" w:pos="992"/>
          <w:tab w:val="left" w:pos="1134"/>
        </w:tabs>
        <w:spacing w:after="0" w:line="240" w:lineRule="auto"/>
        <w:jc w:val="both"/>
      </w:pPr>
      <w:r w:rsidRPr="00D61673">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7FE6164" w14:textId="77777777" w:rsidR="00013CC7" w:rsidRPr="00D61673" w:rsidRDefault="00013CC7" w:rsidP="004053C7">
      <w:pPr>
        <w:spacing w:after="0" w:line="240" w:lineRule="auto"/>
        <w:jc w:val="both"/>
        <w:rPr>
          <w:rFonts w:eastAsia="Arial"/>
          <w:b/>
          <w:bCs/>
        </w:rPr>
      </w:pPr>
    </w:p>
    <w:p w14:paraId="34EB1CC2" w14:textId="77777777" w:rsidR="00013CC7" w:rsidRPr="00D61673" w:rsidRDefault="00013CC7" w:rsidP="004053C7">
      <w:pPr>
        <w:spacing w:after="0" w:line="240" w:lineRule="auto"/>
        <w:jc w:val="both"/>
        <w:rPr>
          <w:rFonts w:eastAsia="Arial"/>
          <w:b/>
          <w:bCs/>
        </w:rPr>
      </w:pPr>
      <w:r w:rsidRPr="00D61673">
        <w:rPr>
          <w:rFonts w:eastAsia="Arial"/>
          <w:b/>
          <w:bCs/>
        </w:rPr>
        <w:t>15. INTELEKTINĖ NUOSAVYBĖ</w:t>
      </w:r>
    </w:p>
    <w:p w14:paraId="3ABB19BD" w14:textId="77777777" w:rsidR="00013CC7" w:rsidRPr="00D61673" w:rsidRDefault="00013CC7" w:rsidP="004053C7">
      <w:pPr>
        <w:spacing w:after="0" w:line="240" w:lineRule="auto"/>
        <w:jc w:val="both"/>
        <w:rPr>
          <w:rFonts w:eastAsia="Arial"/>
          <w:b/>
          <w:bCs/>
        </w:rPr>
      </w:pPr>
    </w:p>
    <w:p w14:paraId="36D74AA4" w14:textId="77777777" w:rsidR="00013CC7" w:rsidRPr="00D61673" w:rsidRDefault="00013CC7" w:rsidP="004053C7">
      <w:pPr>
        <w:tabs>
          <w:tab w:val="left" w:pos="567"/>
        </w:tabs>
        <w:spacing w:after="0" w:line="240" w:lineRule="auto"/>
        <w:jc w:val="both"/>
        <w:textAlignment w:val="baseline"/>
      </w:pPr>
      <w:r w:rsidRPr="00D6167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61673">
        <w:rPr>
          <w:rFonts w:eastAsia="Arial"/>
        </w:rPr>
        <w:t>Paslaugų</w:t>
      </w:r>
      <w:r w:rsidRPr="00D61673">
        <w:t xml:space="preserve"> pobūdžio ar (ir) išimtinių teisių, patentų ir kt.</w:t>
      </w:r>
    </w:p>
    <w:p w14:paraId="7C574D64" w14:textId="77777777" w:rsidR="00013CC7" w:rsidRPr="00D61673" w:rsidRDefault="00013CC7" w:rsidP="004053C7">
      <w:pPr>
        <w:tabs>
          <w:tab w:val="left" w:pos="567"/>
        </w:tabs>
        <w:spacing w:after="0" w:line="240" w:lineRule="auto"/>
        <w:jc w:val="both"/>
        <w:textAlignment w:val="baseline"/>
      </w:pPr>
      <w:r w:rsidRPr="00D6167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61673">
        <w:t>sui</w:t>
      </w:r>
      <w:proofErr w:type="spellEnd"/>
      <w:r w:rsidRPr="00D61673">
        <w:t xml:space="preserve"> </w:t>
      </w:r>
      <w:proofErr w:type="spellStart"/>
      <w:r w:rsidRPr="00D61673">
        <w:t>generis</w:t>
      </w:r>
      <w:proofErr w:type="spellEnd"/>
      <w:r w:rsidRPr="00D61673">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40F109" w14:textId="77777777" w:rsidR="00013CC7" w:rsidRPr="00D61673" w:rsidRDefault="00013CC7" w:rsidP="004053C7">
      <w:pPr>
        <w:tabs>
          <w:tab w:val="left" w:pos="567"/>
        </w:tabs>
        <w:spacing w:after="0" w:line="240" w:lineRule="auto"/>
        <w:jc w:val="both"/>
        <w:textAlignment w:val="baseline"/>
      </w:pPr>
      <w:r w:rsidRPr="00D61673">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6BBBEA" w14:textId="77777777" w:rsidR="00013CC7" w:rsidRPr="00D61673" w:rsidRDefault="00013CC7" w:rsidP="004053C7">
      <w:pPr>
        <w:spacing w:after="0" w:line="240" w:lineRule="auto"/>
        <w:jc w:val="both"/>
        <w:rPr>
          <w:b/>
          <w:bCs/>
        </w:rPr>
      </w:pPr>
    </w:p>
    <w:p w14:paraId="1A14CB17" w14:textId="77777777" w:rsidR="00013CC7" w:rsidRPr="00D61673" w:rsidRDefault="00013CC7" w:rsidP="004053C7">
      <w:pPr>
        <w:spacing w:after="0" w:line="240" w:lineRule="auto"/>
        <w:jc w:val="both"/>
        <w:rPr>
          <w:rFonts w:eastAsia="Arial"/>
          <w:b/>
          <w:bCs/>
        </w:rPr>
      </w:pPr>
      <w:r w:rsidRPr="00D61673">
        <w:rPr>
          <w:rFonts w:eastAsia="Arial"/>
          <w:b/>
          <w:bCs/>
        </w:rPr>
        <w:t>16. PAREIŠKIMAI IR GARANTIJOS</w:t>
      </w:r>
    </w:p>
    <w:p w14:paraId="2ABFE4FC" w14:textId="77777777" w:rsidR="00013CC7" w:rsidRPr="00D61673" w:rsidRDefault="00013CC7" w:rsidP="004053C7">
      <w:pPr>
        <w:spacing w:after="0" w:line="240" w:lineRule="auto"/>
        <w:jc w:val="both"/>
        <w:rPr>
          <w:rFonts w:eastAsia="Arial"/>
          <w:b/>
          <w:bCs/>
        </w:rPr>
      </w:pPr>
    </w:p>
    <w:p w14:paraId="1EC050C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16.1. Kiekviena iš Šalių pareiškia ir garantuoja kitai Šaliai, kad:</w:t>
      </w:r>
    </w:p>
    <w:p w14:paraId="52E84CE5"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16.1.1. yra teisėtai priimti ir galioja visi būtini sprendimai, gauti leidimai bei sutikimai, taip pat teisėtai atlikti ir galioja kiti teisiniai veiksmai, reikalingi Sutarties sudarymui, galiojimui ir vykdymui;</w:t>
      </w:r>
    </w:p>
    <w:p w14:paraId="34DABC2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16.1.2. sudarydama Sutartį, Šalis neviršija savo kompetencijos ir nepažeidžia jai taikomų </w:t>
      </w:r>
      <w:r w:rsidRPr="00D61673">
        <w:t>įstatymų bei kitų teisės aktų</w:t>
      </w:r>
      <w:r w:rsidRPr="00D61673">
        <w:rPr>
          <w:rFonts w:eastAsia="Arial"/>
        </w:rPr>
        <w:t>, teismo ar arbitražo teismo sprendimų, administracinių aktų, sutarčių ar kitų prievolių pagal taikomą privatinę teisę, viešąją teisę, Europos Sąjungos teisę arba tarptautinę teisę;</w:t>
      </w:r>
    </w:p>
    <w:p w14:paraId="46718255"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A1C003"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16.1.4. Šalis įvertino visas aplinkybes, turinčias esminės reikšmės Sutarties sudarymui ir jos vykdymui. Nė viena iš Sutartyje nurodytų sąlygų ir aplinkybių neturi neigiamos įtakos Šalies valiai </w:t>
      </w:r>
      <w:r w:rsidRPr="00D61673">
        <w:rPr>
          <w:rFonts w:eastAsia="Arial"/>
        </w:rPr>
        <w:lastRenderedPageBreak/>
        <w:t>sudaryti Sutartį tokiomis sąlygomis, kurios nurodytos Sutartyje, ir vykdyti iš Sutarties kylančius įsipareigojimus;</w:t>
      </w:r>
    </w:p>
    <w:p w14:paraId="574FF15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B07B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16.1.6. visi Šalies pareiškimai ir garantijos yra išsamūs ir nepalieka nutylėtų jokių aplinkybių, kurios darytų šiuos pareiškimus ar garantijas neteisingais.</w:t>
      </w:r>
    </w:p>
    <w:p w14:paraId="439431F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16.2. Tiekėjas papildomai pareiškia ir garantuoja Pirkėjui, kad Tiekėjas, subtiekėjai, jungtinės veiklos partneriai ir specialistai turi galiojančius ir teisėtus visus </w:t>
      </w:r>
      <w:r w:rsidRPr="00D61673">
        <w:t>įstatymuose bei kituose teisės aktuose</w:t>
      </w:r>
      <w:r w:rsidRPr="00D61673">
        <w:rPr>
          <w:rFonts w:eastAsia="Arial"/>
        </w:rPr>
        <w:t xml:space="preserve"> numatytus leidimus, licencijas, atestatus, teisės pripažinimo dokumentus, reikalingus vykdant Sutartį.</w:t>
      </w:r>
    </w:p>
    <w:p w14:paraId="274E21A2"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shd w:val="clear" w:color="auto" w:fill="FFFFFF"/>
        </w:rPr>
      </w:pPr>
      <w:r w:rsidRPr="00D61673">
        <w:rPr>
          <w:rFonts w:eastAsia="Arial"/>
          <w:shd w:val="clear" w:color="auto" w:fill="FFFFFF"/>
        </w:rPr>
        <w:t xml:space="preserve">16.3. </w:t>
      </w:r>
      <w:r w:rsidRPr="00D61673">
        <w:t>Tiekėjas pareiškia, kad suteiktų Paslaugų rezultato disponavimo, valdymo ir naudojimosi teisės nėra apribotos</w:t>
      </w:r>
      <w:r w:rsidRPr="00D61673">
        <w:rPr>
          <w:rFonts w:eastAsia="Arial"/>
        </w:rPr>
        <w:t xml:space="preserve"> </w:t>
      </w:r>
      <w:r w:rsidRPr="00D61673">
        <w:rPr>
          <w:rFonts w:eastAsia="Arial"/>
          <w:shd w:val="clear" w:color="auto" w:fill="FFFFFF"/>
        </w:rPr>
        <w:t xml:space="preserve">ir jokie tretieji asmenys neturi pretenzijų į Sutartimi perduodamą </w:t>
      </w:r>
      <w:r w:rsidRPr="00D61673">
        <w:rPr>
          <w:rFonts w:eastAsia="Arial"/>
        </w:rPr>
        <w:t>Paslaugų rezultatą</w:t>
      </w:r>
      <w:r w:rsidRPr="00D61673">
        <w:rPr>
          <w:rFonts w:eastAsia="Arial"/>
          <w:shd w:val="clear" w:color="auto" w:fill="FFFFFF"/>
        </w:rPr>
        <w:t>.</w:t>
      </w:r>
    </w:p>
    <w:p w14:paraId="7B6D0735" w14:textId="77777777" w:rsidR="00013CC7" w:rsidRPr="00D61673" w:rsidRDefault="00013CC7" w:rsidP="004053C7">
      <w:pPr>
        <w:widowControl w:val="0"/>
        <w:tabs>
          <w:tab w:val="left" w:pos="567"/>
          <w:tab w:val="left" w:pos="851"/>
          <w:tab w:val="left" w:pos="992"/>
          <w:tab w:val="left" w:pos="1134"/>
        </w:tabs>
        <w:spacing w:after="0" w:line="240" w:lineRule="auto"/>
        <w:jc w:val="both"/>
      </w:pPr>
      <w:r w:rsidRPr="00D61673">
        <w:rPr>
          <w:rFonts w:eastAsia="Arial"/>
        </w:rPr>
        <w:t>16.4. T</w:t>
      </w:r>
      <w:r w:rsidRPr="00D61673">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20BA87C6" w14:textId="77777777" w:rsidR="00013CC7" w:rsidRPr="00D61673" w:rsidRDefault="00013CC7" w:rsidP="004053C7">
      <w:pPr>
        <w:spacing w:after="0" w:line="240" w:lineRule="auto"/>
        <w:jc w:val="both"/>
        <w:rPr>
          <w:rFonts w:eastAsia="Arial"/>
          <w:b/>
          <w:bCs/>
        </w:rPr>
      </w:pPr>
    </w:p>
    <w:p w14:paraId="2EF772CC" w14:textId="77777777" w:rsidR="00013CC7" w:rsidRPr="00D61673" w:rsidRDefault="00013CC7" w:rsidP="004053C7">
      <w:pPr>
        <w:spacing w:after="0" w:line="240" w:lineRule="auto"/>
        <w:jc w:val="both"/>
        <w:rPr>
          <w:rFonts w:eastAsia="Arial"/>
          <w:b/>
          <w:bCs/>
        </w:rPr>
      </w:pPr>
      <w:r w:rsidRPr="00D61673">
        <w:rPr>
          <w:rFonts w:eastAsia="Arial"/>
          <w:b/>
          <w:bCs/>
        </w:rPr>
        <w:t>17. BENDRIEJI ATSAKOMYBĖS KLAUSIMAI</w:t>
      </w:r>
    </w:p>
    <w:p w14:paraId="65FBDAF7" w14:textId="77777777" w:rsidR="00013CC7" w:rsidRPr="00D61673" w:rsidRDefault="00013CC7" w:rsidP="004053C7">
      <w:pPr>
        <w:spacing w:after="0" w:line="240" w:lineRule="auto"/>
        <w:jc w:val="both"/>
        <w:rPr>
          <w:rFonts w:eastAsia="Arial"/>
          <w:b/>
          <w:bCs/>
        </w:rPr>
      </w:pPr>
    </w:p>
    <w:p w14:paraId="0A0C344A"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17.1. Netesybų sumokėjimas už vėlavimą ar pareigų pagal Sutartį pažeidimą neatleidžia Šalies nuo Sutartyje numatytų jos pareigų vykdymo.</w:t>
      </w:r>
    </w:p>
    <w:p w14:paraId="113EA658" w14:textId="77777777" w:rsidR="00013CC7" w:rsidRPr="00D61673" w:rsidRDefault="00013CC7" w:rsidP="004053C7">
      <w:pPr>
        <w:widowControl w:val="0"/>
        <w:tabs>
          <w:tab w:val="left" w:pos="567"/>
          <w:tab w:val="left" w:pos="851"/>
          <w:tab w:val="left" w:pos="992"/>
          <w:tab w:val="left" w:pos="1134"/>
        </w:tabs>
        <w:spacing w:after="0" w:line="240" w:lineRule="auto"/>
        <w:jc w:val="both"/>
      </w:pPr>
      <w:r w:rsidRPr="00D6167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6167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803EEF"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FB1CCE"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17.4. Šioje Sutartyje numatytos teisių gynybos priemonės neapriboja Šalių teisės pasinaudoti kitomis teisėtomis teisių gynybos priemonėmis.</w:t>
      </w:r>
    </w:p>
    <w:p w14:paraId="498CFDB3"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EDA766"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3BD90E" w14:textId="77777777" w:rsidR="00013CC7" w:rsidRPr="00D61673" w:rsidRDefault="00013CC7" w:rsidP="004053C7">
      <w:pPr>
        <w:tabs>
          <w:tab w:val="left" w:pos="567"/>
        </w:tabs>
        <w:spacing w:after="0" w:line="240" w:lineRule="auto"/>
        <w:jc w:val="both"/>
        <w:textAlignment w:val="baseline"/>
      </w:pPr>
      <w:r w:rsidRPr="00D61673">
        <w:rPr>
          <w:rFonts w:eastAsia="Arial"/>
        </w:rPr>
        <w:t xml:space="preserve">17.7. </w:t>
      </w:r>
      <w:r w:rsidRPr="00D61673">
        <w:t xml:space="preserve">Jeigu Sutartis nutraukiama dėl esminio sutarties pažeidimo pagal Bendrųjų sąlygų 22.2.1 papunktį ir (ar) Tiekėjas esminę Sutarties sąlygą, nurodytą </w:t>
      </w:r>
      <w:r w:rsidRPr="00D61673">
        <w:rPr>
          <w:rFonts w:eastAsia="Arial"/>
        </w:rPr>
        <w:t>Specialiųjų sąlygų 10 skyriuje</w:t>
      </w:r>
      <w:r w:rsidRPr="00D61673">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02E898" w14:textId="77777777" w:rsidR="00013CC7" w:rsidRPr="00D61673" w:rsidRDefault="00013CC7" w:rsidP="004053C7">
      <w:pPr>
        <w:spacing w:after="0" w:line="240" w:lineRule="auto"/>
        <w:jc w:val="both"/>
        <w:rPr>
          <w:rFonts w:eastAsia="Arial"/>
          <w:b/>
          <w:bCs/>
        </w:rPr>
      </w:pPr>
    </w:p>
    <w:p w14:paraId="29A1E876" w14:textId="77777777" w:rsidR="00013CC7" w:rsidRPr="00D61673" w:rsidRDefault="00013CC7" w:rsidP="004053C7">
      <w:pPr>
        <w:spacing w:after="0" w:line="240" w:lineRule="auto"/>
        <w:jc w:val="both"/>
        <w:rPr>
          <w:rFonts w:eastAsia="Arial"/>
          <w:b/>
          <w:bCs/>
        </w:rPr>
      </w:pPr>
      <w:r w:rsidRPr="00D61673">
        <w:rPr>
          <w:rFonts w:eastAsia="Arial"/>
          <w:b/>
          <w:bCs/>
        </w:rPr>
        <w:t>18. NENUGALIMA JĖGA (FORCE MAJEURE)</w:t>
      </w:r>
    </w:p>
    <w:p w14:paraId="435FB728" w14:textId="77777777" w:rsidR="00013CC7" w:rsidRPr="00D61673" w:rsidRDefault="00013CC7" w:rsidP="004053C7">
      <w:pPr>
        <w:spacing w:after="0" w:line="240" w:lineRule="auto"/>
        <w:jc w:val="both"/>
        <w:rPr>
          <w:rFonts w:eastAsia="Arial"/>
          <w:b/>
          <w:bCs/>
        </w:rPr>
      </w:pPr>
    </w:p>
    <w:p w14:paraId="4A024D87"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lastRenderedPageBreak/>
        <w:t>18.1.</w:t>
      </w:r>
      <w:r w:rsidRPr="00D61673">
        <w:rPr>
          <w:rFonts w:eastAsia="Arial"/>
          <w:b/>
          <w:bCs/>
        </w:rPr>
        <w:t xml:space="preserve"> </w:t>
      </w:r>
      <w:r w:rsidRPr="00D61673">
        <w:rPr>
          <w:rFonts w:eastAsia="Arial"/>
        </w:rPr>
        <w:t>Atsakomybė pagal Sutartį netaikoma, taip pat Šalys gali būti visiškai ar iš dalies atleistos nuo civilinės atsakomybės šiais pagrindais:</w:t>
      </w:r>
    </w:p>
    <w:p w14:paraId="5564FF45"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Cambria"/>
        </w:rPr>
      </w:pPr>
      <w:r w:rsidRPr="00D61673">
        <w:rPr>
          <w:rFonts w:eastAsia="Cambria"/>
        </w:rPr>
        <w:t>18.1.1. dėl nenugalimos jėgos (</w:t>
      </w:r>
      <w:r w:rsidRPr="00D61673">
        <w:rPr>
          <w:rFonts w:eastAsia="Cambria"/>
          <w:i/>
        </w:rPr>
        <w:t>force majeure</w:t>
      </w:r>
      <w:r w:rsidRPr="00D61673">
        <w:rPr>
          <w:rFonts w:eastAsia="Cambria"/>
        </w:rPr>
        <w:t>) – taikomos Lietuvos Respublikos civilinio kodekso 6.212 straipsnio ir Lietuvos Respublikos Vyriausybės 1996 m. liepos 15 d. nutarimu Nr. 840 „Dėl Atleidimo nuo atsakomybės esant nenugalimos jėgos (</w:t>
      </w:r>
      <w:r w:rsidRPr="00D61673">
        <w:rPr>
          <w:rFonts w:eastAsia="Cambria"/>
          <w:i/>
        </w:rPr>
        <w:t>force majeure</w:t>
      </w:r>
      <w:r w:rsidRPr="00D61673">
        <w:rPr>
          <w:rFonts w:eastAsia="Cambria"/>
        </w:rPr>
        <w:t>) aplinkybėms taisyklių patvirtinimo“ patvirtintų taisyklių nuostatos;</w:t>
      </w:r>
    </w:p>
    <w:p w14:paraId="1EA1E1FF"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Cambria"/>
        </w:rPr>
      </w:pPr>
      <w:r w:rsidRPr="00D6167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67A4A4"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18.2.</w:t>
      </w:r>
      <w:r w:rsidRPr="00D61673">
        <w:rPr>
          <w:rFonts w:eastAsia="Arial"/>
          <w:b/>
          <w:bCs/>
        </w:rPr>
        <w:t xml:space="preserve"> </w:t>
      </w:r>
      <w:r w:rsidRPr="00D6167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A23F979" w14:textId="77777777" w:rsidR="00013CC7" w:rsidRPr="00D61673" w:rsidRDefault="00013CC7" w:rsidP="004053C7">
      <w:pPr>
        <w:widowControl w:val="0"/>
        <w:tabs>
          <w:tab w:val="left" w:pos="567"/>
          <w:tab w:val="left" w:pos="709"/>
          <w:tab w:val="left" w:pos="851"/>
          <w:tab w:val="left" w:pos="992"/>
          <w:tab w:val="left" w:pos="1134"/>
        </w:tabs>
        <w:spacing w:after="0" w:line="240" w:lineRule="auto"/>
        <w:jc w:val="both"/>
        <w:rPr>
          <w:rFonts w:eastAsia="Arial"/>
        </w:rPr>
      </w:pPr>
      <w:r w:rsidRPr="00D61673">
        <w:rPr>
          <w:rFonts w:eastAsia="Arial"/>
        </w:rPr>
        <w:t>18.3.</w:t>
      </w:r>
      <w:r w:rsidRPr="00D61673">
        <w:rPr>
          <w:rFonts w:eastAsia="Arial"/>
          <w:b/>
          <w:bCs/>
        </w:rPr>
        <w:t xml:space="preserve"> </w:t>
      </w:r>
      <w:r w:rsidRPr="00D6167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268540"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18.4. Jeigu nenugalimos jėgos (</w:t>
      </w:r>
      <w:r w:rsidRPr="00D61673">
        <w:rPr>
          <w:rFonts w:eastAsia="Arial"/>
          <w:i/>
          <w:iCs/>
        </w:rPr>
        <w:t>force majeure</w:t>
      </w:r>
      <w:r w:rsidRPr="00D6167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D2D07A" w14:textId="77777777" w:rsidR="00013CC7" w:rsidRPr="00D61673" w:rsidRDefault="00013CC7" w:rsidP="004053C7">
      <w:pPr>
        <w:spacing w:after="0" w:line="240" w:lineRule="auto"/>
        <w:jc w:val="both"/>
        <w:rPr>
          <w:rFonts w:eastAsia="Arial"/>
          <w:b/>
          <w:bCs/>
        </w:rPr>
      </w:pPr>
    </w:p>
    <w:p w14:paraId="2B94A533" w14:textId="77777777" w:rsidR="00013CC7" w:rsidRPr="00D61673" w:rsidRDefault="00013CC7" w:rsidP="004053C7">
      <w:pPr>
        <w:spacing w:after="0" w:line="240" w:lineRule="auto"/>
        <w:jc w:val="both"/>
        <w:rPr>
          <w:rFonts w:eastAsia="Arial"/>
          <w:b/>
          <w:bCs/>
        </w:rPr>
      </w:pPr>
      <w:r w:rsidRPr="00D61673">
        <w:rPr>
          <w:rFonts w:eastAsia="Arial"/>
          <w:b/>
          <w:bCs/>
        </w:rPr>
        <w:t>19. SUTARTIES NUOSTATŲ NEGALIOJIMAS</w:t>
      </w:r>
    </w:p>
    <w:p w14:paraId="009256F2" w14:textId="77777777" w:rsidR="00013CC7" w:rsidRPr="00D61673" w:rsidRDefault="00013CC7" w:rsidP="004053C7">
      <w:pPr>
        <w:spacing w:after="0" w:line="240" w:lineRule="auto"/>
        <w:jc w:val="both"/>
        <w:rPr>
          <w:rFonts w:eastAsia="Arial"/>
          <w:b/>
          <w:bCs/>
        </w:rPr>
      </w:pPr>
    </w:p>
    <w:p w14:paraId="091E24FC"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61673">
        <w:t>įstatymų bei kitų teisės aktų</w:t>
      </w:r>
      <w:r w:rsidRPr="00D61673">
        <w:rPr>
          <w:rFonts w:eastAsia="Arial"/>
        </w:rPr>
        <w:t xml:space="preserve"> ir galima daryti prielaidą, kad Sutartis būtų buvusi teisėtai sudaryta ir neįtraukus nuostatos, kuri yra negaliojanti.</w:t>
      </w:r>
    </w:p>
    <w:p w14:paraId="647D8B52"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56C1D6" w14:textId="77777777" w:rsidR="00013CC7" w:rsidRPr="00D61673" w:rsidRDefault="00013CC7" w:rsidP="004053C7">
      <w:pPr>
        <w:spacing w:after="0" w:line="240" w:lineRule="auto"/>
        <w:jc w:val="both"/>
        <w:rPr>
          <w:rFonts w:eastAsia="Arial"/>
          <w:b/>
          <w:bCs/>
        </w:rPr>
      </w:pPr>
    </w:p>
    <w:p w14:paraId="7E570641" w14:textId="77777777" w:rsidR="00013CC7" w:rsidRPr="00D61673" w:rsidRDefault="00013CC7" w:rsidP="004053C7">
      <w:pPr>
        <w:spacing w:after="0" w:line="240" w:lineRule="auto"/>
        <w:jc w:val="both"/>
        <w:rPr>
          <w:rFonts w:eastAsia="Arial"/>
          <w:b/>
          <w:bCs/>
        </w:rPr>
      </w:pPr>
      <w:r w:rsidRPr="00D61673">
        <w:rPr>
          <w:rFonts w:eastAsia="Arial"/>
          <w:b/>
          <w:bCs/>
        </w:rPr>
        <w:t>20. SUTARTIES PAKEITIMAI</w:t>
      </w:r>
    </w:p>
    <w:p w14:paraId="6B97F1CF" w14:textId="77777777" w:rsidR="00013CC7" w:rsidRPr="00D61673" w:rsidRDefault="00013CC7" w:rsidP="004053C7">
      <w:pPr>
        <w:spacing w:after="0" w:line="240" w:lineRule="auto"/>
        <w:jc w:val="both"/>
        <w:rPr>
          <w:rFonts w:eastAsia="Arial"/>
          <w:b/>
          <w:bCs/>
        </w:rPr>
      </w:pPr>
    </w:p>
    <w:p w14:paraId="3F247854" w14:textId="77777777" w:rsidR="00013CC7" w:rsidRPr="00D61673" w:rsidRDefault="00013CC7" w:rsidP="004053C7">
      <w:pPr>
        <w:tabs>
          <w:tab w:val="left" w:pos="284"/>
          <w:tab w:val="left" w:pos="567"/>
        </w:tabs>
        <w:spacing w:after="0" w:line="240" w:lineRule="auto"/>
        <w:jc w:val="both"/>
      </w:pPr>
      <w:r w:rsidRPr="00D61673">
        <w:t>20.1. Sutarties sąlygos Sutarties galiojimo laikotarpiu negali būti keičiamos, išskyrus tokias Sutarties sąlygas, kurių keitimas numatytas Sutartyje ir (ar) galimas vadovaujantis VPĮ nuostatomis.</w:t>
      </w:r>
    </w:p>
    <w:p w14:paraId="7528F82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20.2. Sutarties pakeitimai įforminami Šalims sudarant Susitarimą.</w:t>
      </w:r>
    </w:p>
    <w:p w14:paraId="3FC578AA"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61673">
        <w:t>įstatymų bei kitų teisės aktų</w:t>
      </w:r>
      <w:r w:rsidRPr="00D61673">
        <w:rPr>
          <w:rFonts w:eastAsia="Arial"/>
        </w:rPr>
        <w:t xml:space="preserve"> nuostatomis.</w:t>
      </w:r>
    </w:p>
    <w:p w14:paraId="15B2F318"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20.4. Susitarimas įsigalioja nuo jo sudarymo, jei Susitarime nenurodyta kitaip. Susitarimą Pirkėjas privalo paviešinti VPĮ 33 ir 86 straipsniuose nustatyta tvarka.</w:t>
      </w:r>
    </w:p>
    <w:p w14:paraId="0D249153"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rPr>
      </w:pPr>
      <w:r w:rsidRPr="00D61673">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w:t>
      </w:r>
      <w:r w:rsidRPr="00D61673">
        <w:rPr>
          <w:rFonts w:eastAsia="Arial"/>
        </w:rPr>
        <w:lastRenderedPageBreak/>
        <w:t>apie tai kitą Šalį. Bet kuriuo atveju Sutarties pakeitimu negali būti iš esmės keičiama Sutartis.</w:t>
      </w:r>
    </w:p>
    <w:p w14:paraId="4EE7DA12" w14:textId="77777777" w:rsidR="00013CC7" w:rsidRPr="00D61673" w:rsidRDefault="00013CC7" w:rsidP="004053C7">
      <w:pPr>
        <w:spacing w:after="0" w:line="240" w:lineRule="auto"/>
        <w:jc w:val="both"/>
        <w:rPr>
          <w:rFonts w:eastAsia="Arial"/>
          <w:b/>
          <w:bCs/>
        </w:rPr>
      </w:pPr>
    </w:p>
    <w:p w14:paraId="2FA5B1DE" w14:textId="77777777" w:rsidR="00013CC7" w:rsidRPr="00D61673" w:rsidRDefault="00013CC7" w:rsidP="004053C7">
      <w:pPr>
        <w:spacing w:after="0" w:line="240" w:lineRule="auto"/>
        <w:jc w:val="both"/>
        <w:rPr>
          <w:rFonts w:eastAsia="Arial"/>
          <w:b/>
          <w:bCs/>
        </w:rPr>
      </w:pPr>
      <w:r w:rsidRPr="00D61673">
        <w:rPr>
          <w:rFonts w:eastAsia="Arial"/>
          <w:b/>
          <w:bCs/>
        </w:rPr>
        <w:t>21. SUTARTIES SUSTABDYMAS</w:t>
      </w:r>
    </w:p>
    <w:p w14:paraId="02A55683" w14:textId="77777777" w:rsidR="00013CC7" w:rsidRPr="00D61673" w:rsidRDefault="00013CC7" w:rsidP="004053C7">
      <w:pPr>
        <w:spacing w:after="0" w:line="240" w:lineRule="auto"/>
        <w:jc w:val="both"/>
        <w:rPr>
          <w:rFonts w:eastAsia="Arial"/>
          <w:b/>
          <w:bCs/>
        </w:rPr>
      </w:pPr>
    </w:p>
    <w:p w14:paraId="1BF4904C" w14:textId="77777777" w:rsidR="00013CC7" w:rsidRPr="00D61673" w:rsidRDefault="00013CC7" w:rsidP="004053C7">
      <w:pPr>
        <w:tabs>
          <w:tab w:val="left" w:pos="567"/>
        </w:tabs>
        <w:spacing w:after="0" w:line="240" w:lineRule="auto"/>
        <w:jc w:val="both"/>
        <w:textAlignment w:val="baseline"/>
      </w:pPr>
      <w:r w:rsidRPr="00D6167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61673">
        <w:rPr>
          <w:rFonts w:eastAsia="Arial"/>
        </w:rPr>
        <w:t>Paslaugų</w:t>
      </w:r>
      <w:r w:rsidRPr="00D61673">
        <w:t xml:space="preserve"> (jų dalies) teikimo sustabdymą iki atitinkamų aplinkybių pasibaigimo.</w:t>
      </w:r>
    </w:p>
    <w:p w14:paraId="105069A3" w14:textId="77777777" w:rsidR="00013CC7" w:rsidRPr="00D61673" w:rsidRDefault="00013CC7" w:rsidP="004053C7">
      <w:pPr>
        <w:tabs>
          <w:tab w:val="left" w:pos="567"/>
        </w:tabs>
        <w:spacing w:after="0" w:line="240" w:lineRule="auto"/>
        <w:jc w:val="both"/>
        <w:textAlignment w:val="baseline"/>
      </w:pPr>
      <w:r w:rsidRPr="00D61673">
        <w:t xml:space="preserve">21.2. </w:t>
      </w:r>
      <w:r w:rsidRPr="00D61673">
        <w:rPr>
          <w:rFonts w:eastAsia="Arial"/>
        </w:rPr>
        <w:t>Paslaugų</w:t>
      </w:r>
      <w:r w:rsidRPr="00D61673">
        <w:t xml:space="preserve"> (jų dalies) teikimas gali būti stabdomas esant bent vienai iš šių aplinkybių:</w:t>
      </w:r>
    </w:p>
    <w:p w14:paraId="77F15B44" w14:textId="77777777" w:rsidR="00013CC7" w:rsidRPr="00D61673" w:rsidRDefault="00013CC7" w:rsidP="004053C7">
      <w:pPr>
        <w:tabs>
          <w:tab w:val="left" w:pos="567"/>
        </w:tabs>
        <w:spacing w:after="0" w:line="240" w:lineRule="auto"/>
        <w:jc w:val="both"/>
        <w:textAlignment w:val="baseline"/>
      </w:pPr>
      <w:r w:rsidRPr="00D6167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14743BB" w14:textId="77777777" w:rsidR="00013CC7" w:rsidRPr="00D61673" w:rsidRDefault="00013CC7" w:rsidP="004053C7">
      <w:pPr>
        <w:tabs>
          <w:tab w:val="left" w:pos="567"/>
        </w:tabs>
        <w:spacing w:after="0" w:line="240" w:lineRule="auto"/>
        <w:jc w:val="both"/>
        <w:textAlignment w:val="baseline"/>
      </w:pPr>
      <w:r w:rsidRPr="00D61673">
        <w:t>21.2.2. Tiekėjas Sutartyje nurodyta tvarka negali teikti Paslaugų (pavyzdžiui, Pirkėjas dėl objektyvių priežasčių negali sudaryti techninių galimybių Paslaugų teikimui), o Tiekėjas dėl to negali vykdyti Sutarties;</w:t>
      </w:r>
    </w:p>
    <w:p w14:paraId="25FE1282" w14:textId="77777777" w:rsidR="00013CC7" w:rsidRPr="00D61673" w:rsidRDefault="00013CC7" w:rsidP="004053C7">
      <w:pPr>
        <w:tabs>
          <w:tab w:val="left" w:pos="567"/>
        </w:tabs>
        <w:spacing w:after="0" w:line="240" w:lineRule="auto"/>
        <w:jc w:val="both"/>
        <w:textAlignment w:val="baseline"/>
      </w:pPr>
      <w:r w:rsidRPr="00D61673">
        <w:t>21.2.3. dėl nenumatytų prekių, paslaugų ir (ar) darbų, susijusių su perkamu objektu, kurių poreikis paaiškėjo tik vykdant Sutartį, įsigijimo;</w:t>
      </w:r>
    </w:p>
    <w:p w14:paraId="1F18DA33" w14:textId="77777777" w:rsidR="00013CC7" w:rsidRPr="00D61673" w:rsidRDefault="00013CC7" w:rsidP="004053C7">
      <w:pPr>
        <w:tabs>
          <w:tab w:val="left" w:pos="567"/>
        </w:tabs>
        <w:spacing w:after="0" w:line="240" w:lineRule="auto"/>
        <w:jc w:val="both"/>
        <w:textAlignment w:val="baseline"/>
      </w:pPr>
      <w:r w:rsidRPr="00D61673">
        <w:t>21.2.4. ne dėl Pirkėjo kaltės vėluoja kitos Pirkėjo pirkimo sutarties, turinčios tiesioginės įtakos šiai Sutarčiai, vykdymas;</w:t>
      </w:r>
    </w:p>
    <w:p w14:paraId="177794C2" w14:textId="77777777" w:rsidR="00013CC7" w:rsidRPr="00D61673" w:rsidRDefault="00013CC7" w:rsidP="004053C7">
      <w:pPr>
        <w:tabs>
          <w:tab w:val="left" w:pos="567"/>
        </w:tabs>
        <w:spacing w:after="0" w:line="240" w:lineRule="auto"/>
        <w:jc w:val="both"/>
        <w:textAlignment w:val="baseline"/>
      </w:pPr>
      <w:r w:rsidRPr="00D61673">
        <w:t>21.2.5. esant įrodymais pagrįstoms kliūtims ar trukdymams, sukeltiems Tiekėjui kitų trečiųjų asmenų ne dėl Tiekėjo ne laiku ar netinkamai pagal Sutarties sąlygas ir tvarką įvykdytų sutartinių įsipareigojimų;</w:t>
      </w:r>
    </w:p>
    <w:p w14:paraId="6192977A" w14:textId="77777777" w:rsidR="00013CC7" w:rsidRPr="00D61673" w:rsidRDefault="00013CC7" w:rsidP="004053C7">
      <w:pPr>
        <w:tabs>
          <w:tab w:val="left" w:pos="567"/>
        </w:tabs>
        <w:spacing w:after="0" w:line="240" w:lineRule="auto"/>
        <w:jc w:val="both"/>
        <w:textAlignment w:val="baseline"/>
      </w:pPr>
      <w:r w:rsidRPr="00D61673">
        <w:t>21.2.6. pasikeitus galiojančiam teisės aktui ar įsigaliojus naujam teisės aktui, kuris turi įtakos šios Sutarties vykdymui;</w:t>
      </w:r>
    </w:p>
    <w:p w14:paraId="4FC9FFF8" w14:textId="77777777" w:rsidR="00013CC7" w:rsidRPr="00D61673" w:rsidRDefault="00013CC7" w:rsidP="004053C7">
      <w:pPr>
        <w:tabs>
          <w:tab w:val="left" w:pos="567"/>
        </w:tabs>
        <w:spacing w:after="0" w:line="240" w:lineRule="auto"/>
        <w:jc w:val="both"/>
        <w:textAlignment w:val="baseline"/>
      </w:pPr>
      <w:r w:rsidRPr="00D61673">
        <w:t>21.2.7. sutartinių įsipareigojimų stabdymo būtinybė atsirado dėl sustabdyto, perskirstyto, negauto ir panašiai Pirkėjo Paslaugų pirkimui skirto finansavimo arba finansavimo trūkumo;</w:t>
      </w:r>
    </w:p>
    <w:p w14:paraId="136DAAC2" w14:textId="77777777" w:rsidR="00013CC7" w:rsidRPr="00D61673" w:rsidRDefault="00013CC7" w:rsidP="004053C7">
      <w:pPr>
        <w:tabs>
          <w:tab w:val="left" w:pos="567"/>
        </w:tabs>
        <w:spacing w:after="0" w:line="240" w:lineRule="auto"/>
        <w:jc w:val="both"/>
        <w:textAlignment w:val="baseline"/>
      </w:pPr>
      <w:r w:rsidRPr="00D61673">
        <w:t>21.2.8. dėl teisminių (arbitražinių) ginčų su Pirkėju ar trečiaisiais asmenimis, kurių dalykas yra tiesiogiai susijęs su Sutarties vykdymu.</w:t>
      </w:r>
    </w:p>
    <w:p w14:paraId="713C89E6" w14:textId="77777777" w:rsidR="00013CC7" w:rsidRPr="00D61673" w:rsidRDefault="00013CC7" w:rsidP="004053C7">
      <w:pPr>
        <w:tabs>
          <w:tab w:val="left" w:pos="567"/>
        </w:tabs>
        <w:spacing w:after="0" w:line="240" w:lineRule="auto"/>
        <w:jc w:val="both"/>
        <w:textAlignment w:val="baseline"/>
      </w:pPr>
      <w:r w:rsidRPr="00D61673">
        <w:t xml:space="preserve">21.3. Jei </w:t>
      </w:r>
      <w:r w:rsidRPr="00D61673">
        <w:rPr>
          <w:rFonts w:eastAsia="Arial"/>
        </w:rPr>
        <w:t>Paslaugų</w:t>
      </w:r>
      <w:r w:rsidRPr="00D6167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A8329F3" w14:textId="77777777" w:rsidR="00013CC7" w:rsidRPr="00D61673" w:rsidRDefault="00013CC7" w:rsidP="004053C7">
      <w:pPr>
        <w:tabs>
          <w:tab w:val="left" w:pos="567"/>
        </w:tabs>
        <w:spacing w:after="0" w:line="240" w:lineRule="auto"/>
        <w:jc w:val="both"/>
        <w:textAlignment w:val="baseline"/>
      </w:pPr>
      <w:r w:rsidRPr="00D61673">
        <w:t xml:space="preserve">21.4. Jei </w:t>
      </w:r>
      <w:r w:rsidRPr="00D61673">
        <w:rPr>
          <w:rFonts w:eastAsia="Arial"/>
        </w:rPr>
        <w:t>Paslaugų</w:t>
      </w:r>
      <w:r w:rsidRPr="00D6167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ED309C" w14:textId="77777777" w:rsidR="00013CC7" w:rsidRPr="00D61673" w:rsidRDefault="00013CC7" w:rsidP="004053C7">
      <w:pPr>
        <w:tabs>
          <w:tab w:val="left" w:pos="567"/>
        </w:tabs>
        <w:spacing w:after="0" w:line="240" w:lineRule="auto"/>
        <w:jc w:val="both"/>
        <w:textAlignment w:val="baseline"/>
      </w:pPr>
      <w:r w:rsidRPr="00D61673">
        <w:t>21.5. Sutartinių įsipareigojimų vykdymas gali būti stabdomas tik Sutarties galiojimo laikotarpiu tokia tvarka:</w:t>
      </w:r>
    </w:p>
    <w:p w14:paraId="2A6EA8A4" w14:textId="77777777" w:rsidR="00013CC7" w:rsidRPr="00D61673" w:rsidRDefault="00013CC7" w:rsidP="004053C7">
      <w:pPr>
        <w:tabs>
          <w:tab w:val="left" w:pos="567"/>
        </w:tabs>
        <w:spacing w:after="0" w:line="240" w:lineRule="auto"/>
        <w:jc w:val="both"/>
        <w:textAlignment w:val="baseline"/>
      </w:pPr>
      <w:r w:rsidRPr="00D6167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48587E" w14:textId="77777777" w:rsidR="00013CC7" w:rsidRPr="00D61673" w:rsidRDefault="00013CC7" w:rsidP="004053C7">
      <w:pPr>
        <w:spacing w:after="0" w:line="240" w:lineRule="auto"/>
        <w:jc w:val="both"/>
      </w:pPr>
      <w:r w:rsidRPr="00D6167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C77CD76" w14:textId="77777777" w:rsidR="00013CC7" w:rsidRPr="00D61673" w:rsidRDefault="00013CC7" w:rsidP="004053C7">
      <w:pPr>
        <w:spacing w:after="0" w:line="240" w:lineRule="auto"/>
        <w:jc w:val="both"/>
      </w:pPr>
      <w:r w:rsidRPr="00D61673">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B121316" w14:textId="77777777" w:rsidR="00013CC7" w:rsidRPr="00D61673" w:rsidRDefault="00013CC7" w:rsidP="004053C7">
      <w:pPr>
        <w:spacing w:after="0" w:line="240" w:lineRule="auto"/>
        <w:jc w:val="both"/>
      </w:pPr>
      <w:r w:rsidRPr="00D6167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73306B" w14:textId="77777777" w:rsidR="00013CC7" w:rsidRPr="00D61673" w:rsidRDefault="00013CC7" w:rsidP="004053C7">
      <w:pPr>
        <w:spacing w:after="0" w:line="240" w:lineRule="auto"/>
        <w:jc w:val="both"/>
      </w:pPr>
      <w:r w:rsidRPr="00D61673">
        <w:t>21.7. Sutartinių įsipareigojimų vykdymas sustabdomas ne ilgesniam kaip konkrečios, pagrįstos aplinkybės egzistavimo laikotarpiui.</w:t>
      </w:r>
    </w:p>
    <w:p w14:paraId="01157BC6" w14:textId="77777777" w:rsidR="00013CC7" w:rsidRPr="00D61673" w:rsidRDefault="00013CC7" w:rsidP="004053C7">
      <w:pPr>
        <w:tabs>
          <w:tab w:val="left" w:pos="567"/>
        </w:tabs>
        <w:spacing w:after="0" w:line="240" w:lineRule="auto"/>
        <w:jc w:val="both"/>
        <w:textAlignment w:val="baseline"/>
      </w:pPr>
      <w:r w:rsidRPr="00D6167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3A1AFF" w14:textId="77777777" w:rsidR="00013CC7" w:rsidRPr="00D61673" w:rsidRDefault="00013CC7" w:rsidP="004053C7">
      <w:pPr>
        <w:tabs>
          <w:tab w:val="left" w:pos="567"/>
        </w:tabs>
        <w:spacing w:after="0" w:line="240" w:lineRule="auto"/>
        <w:jc w:val="both"/>
        <w:textAlignment w:val="baseline"/>
      </w:pPr>
      <w:r w:rsidRPr="00D61673">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02A67BA" w14:textId="77777777" w:rsidR="00013CC7" w:rsidRPr="00D61673" w:rsidRDefault="00013CC7" w:rsidP="004053C7">
      <w:pPr>
        <w:tabs>
          <w:tab w:val="left" w:pos="567"/>
        </w:tabs>
        <w:spacing w:after="0" w:line="240" w:lineRule="auto"/>
        <w:jc w:val="both"/>
        <w:textAlignment w:val="baseline"/>
      </w:pPr>
      <w:r w:rsidRPr="00D61673">
        <w:t>21.10. Atnaujinus Sutarties vykdymą, neįvykdytų prievolių (jų dalies) įvykdymo terminai ir Sutarties galiojimas nukeliami tokiam terminui, kiek buvo likę laiko jų įvykdymui (Sutarties galiojimui) jų sustabdymo metu.</w:t>
      </w:r>
    </w:p>
    <w:p w14:paraId="35DA2DAA" w14:textId="77777777" w:rsidR="00013CC7" w:rsidRPr="00D61673" w:rsidRDefault="00013CC7" w:rsidP="004053C7">
      <w:pPr>
        <w:tabs>
          <w:tab w:val="left" w:pos="567"/>
        </w:tabs>
        <w:spacing w:after="0" w:line="240" w:lineRule="auto"/>
        <w:jc w:val="both"/>
        <w:textAlignment w:val="baseline"/>
      </w:pPr>
      <w:r w:rsidRPr="00D6167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16A1E3" w14:textId="77777777" w:rsidR="00013CC7" w:rsidRPr="00D61673" w:rsidRDefault="00013CC7" w:rsidP="004053C7">
      <w:pPr>
        <w:spacing w:after="0" w:line="240" w:lineRule="auto"/>
        <w:jc w:val="both"/>
        <w:rPr>
          <w:b/>
          <w:bCs/>
        </w:rPr>
      </w:pPr>
    </w:p>
    <w:p w14:paraId="154D2DC0" w14:textId="77777777" w:rsidR="00013CC7" w:rsidRPr="00D61673" w:rsidRDefault="00013CC7" w:rsidP="004053C7">
      <w:pPr>
        <w:spacing w:after="0" w:line="240" w:lineRule="auto"/>
        <w:jc w:val="both"/>
        <w:rPr>
          <w:rFonts w:eastAsia="Arial"/>
          <w:b/>
          <w:bCs/>
        </w:rPr>
      </w:pPr>
      <w:r w:rsidRPr="00D61673">
        <w:rPr>
          <w:rFonts w:eastAsia="Arial"/>
          <w:b/>
          <w:bCs/>
        </w:rPr>
        <w:t>22. SUTARTIES NUTRAUKIMAS</w:t>
      </w:r>
    </w:p>
    <w:p w14:paraId="4CE0DFA3" w14:textId="77777777" w:rsidR="00013CC7" w:rsidRPr="00D61673" w:rsidRDefault="00013CC7" w:rsidP="004053C7">
      <w:pPr>
        <w:spacing w:after="0" w:line="240" w:lineRule="auto"/>
        <w:jc w:val="both"/>
        <w:rPr>
          <w:rFonts w:eastAsia="Arial"/>
          <w:b/>
          <w:bCs/>
        </w:rPr>
      </w:pPr>
    </w:p>
    <w:p w14:paraId="69F05597" w14:textId="77777777" w:rsidR="00013CC7" w:rsidRPr="00D61673" w:rsidRDefault="00013CC7" w:rsidP="004053C7">
      <w:pPr>
        <w:tabs>
          <w:tab w:val="left" w:pos="567"/>
          <w:tab w:val="left" w:pos="851"/>
          <w:tab w:val="left" w:pos="992"/>
          <w:tab w:val="left" w:pos="1134"/>
        </w:tabs>
        <w:spacing w:after="0" w:line="240" w:lineRule="auto"/>
        <w:jc w:val="both"/>
        <w:rPr>
          <w:rFonts w:eastAsia="Cambria"/>
          <w:b/>
          <w:bCs/>
        </w:rPr>
      </w:pPr>
      <w:r w:rsidRPr="00D61673">
        <w:rPr>
          <w:rFonts w:eastAsia="Cambria"/>
        </w:rPr>
        <w:t>Sutartis gali būti nutraukiama VPĮ 90 straipsnyje ir Sutartyje numatytais atvejais, įskaitant galimybę nutraukti Sutartį Šalių susitarimu.</w:t>
      </w:r>
    </w:p>
    <w:p w14:paraId="441078D7" w14:textId="77777777" w:rsidR="00013CC7" w:rsidRPr="00D61673" w:rsidRDefault="00013CC7" w:rsidP="004053C7">
      <w:pPr>
        <w:spacing w:after="0" w:line="240" w:lineRule="auto"/>
        <w:jc w:val="both"/>
        <w:rPr>
          <w:rFonts w:eastAsia="Cambria"/>
          <w:b/>
          <w:bCs/>
        </w:rPr>
      </w:pPr>
    </w:p>
    <w:p w14:paraId="46F8BB07" w14:textId="77777777" w:rsidR="00013CC7" w:rsidRPr="00D61673" w:rsidRDefault="00013CC7" w:rsidP="004053C7">
      <w:pPr>
        <w:spacing w:after="0" w:line="240" w:lineRule="auto"/>
        <w:jc w:val="both"/>
        <w:rPr>
          <w:rFonts w:eastAsia="Arial"/>
          <w:b/>
          <w:bCs/>
        </w:rPr>
      </w:pPr>
      <w:r w:rsidRPr="00D61673">
        <w:rPr>
          <w:rFonts w:eastAsia="Arial"/>
          <w:b/>
          <w:bCs/>
        </w:rPr>
        <w:t>22.1. Pretenzijos dėl Sutarties pažeidimų</w:t>
      </w:r>
    </w:p>
    <w:p w14:paraId="4F2BDD19" w14:textId="77777777" w:rsidR="00013CC7" w:rsidRPr="00D61673" w:rsidRDefault="00013CC7" w:rsidP="004053C7">
      <w:pPr>
        <w:spacing w:after="0" w:line="240" w:lineRule="auto"/>
        <w:jc w:val="both"/>
        <w:rPr>
          <w:rFonts w:eastAsia="Arial"/>
          <w:b/>
          <w:bCs/>
        </w:rPr>
      </w:pPr>
    </w:p>
    <w:p w14:paraId="60CDF4F3" w14:textId="77777777" w:rsidR="00013CC7" w:rsidRPr="00D61673" w:rsidRDefault="00013CC7" w:rsidP="004053C7">
      <w:pPr>
        <w:tabs>
          <w:tab w:val="left" w:pos="567"/>
        </w:tabs>
        <w:spacing w:after="0" w:line="240" w:lineRule="auto"/>
        <w:jc w:val="both"/>
        <w:textAlignment w:val="baseline"/>
      </w:pPr>
      <w:r w:rsidRPr="00D6167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3B0B8E" w14:textId="77777777" w:rsidR="00013CC7" w:rsidRPr="00D61673" w:rsidRDefault="00013CC7" w:rsidP="004053C7">
      <w:pPr>
        <w:tabs>
          <w:tab w:val="left" w:pos="567"/>
        </w:tabs>
        <w:spacing w:after="0" w:line="240" w:lineRule="auto"/>
        <w:jc w:val="both"/>
        <w:textAlignment w:val="baseline"/>
      </w:pPr>
      <w:r w:rsidRPr="00D6167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61673">
        <w:rPr>
          <w:bCs/>
        </w:rPr>
        <w:t xml:space="preserve"> </w:t>
      </w:r>
      <w:r w:rsidRPr="00D61673">
        <w:t>Tiekėjo teisė siūlyti kitą terminą nelaikoma Pirkėjo pareiga tą terminą priimti. Pretenziją gavusios Šalies pasiūlytasis terminas pakeičia terminą, nurodytą pretenzijoje, tik jeigu kita Šalis jį patvirtina.</w:t>
      </w:r>
    </w:p>
    <w:p w14:paraId="6C373B66" w14:textId="77777777" w:rsidR="00013CC7" w:rsidRPr="00D61673" w:rsidRDefault="00013CC7" w:rsidP="004053C7">
      <w:pPr>
        <w:spacing w:after="0" w:line="240" w:lineRule="auto"/>
        <w:jc w:val="both"/>
        <w:rPr>
          <w:b/>
          <w:bCs/>
        </w:rPr>
      </w:pPr>
    </w:p>
    <w:p w14:paraId="1DEE98B7" w14:textId="77777777" w:rsidR="00013CC7" w:rsidRPr="00D61673" w:rsidRDefault="00013CC7" w:rsidP="004053C7">
      <w:pPr>
        <w:spacing w:after="0" w:line="240" w:lineRule="auto"/>
        <w:jc w:val="both"/>
        <w:rPr>
          <w:rFonts w:eastAsia="Arial"/>
          <w:b/>
          <w:bCs/>
        </w:rPr>
      </w:pPr>
      <w:r w:rsidRPr="00D61673">
        <w:rPr>
          <w:rFonts w:eastAsia="Arial"/>
          <w:b/>
          <w:bCs/>
        </w:rPr>
        <w:t>22.2. Sutarties nutraukimas Pirkėjo iniciatyva</w:t>
      </w:r>
    </w:p>
    <w:p w14:paraId="6565643E" w14:textId="77777777" w:rsidR="00013CC7" w:rsidRPr="00D61673" w:rsidRDefault="00013CC7" w:rsidP="004053C7">
      <w:pPr>
        <w:spacing w:after="0" w:line="240" w:lineRule="auto"/>
        <w:jc w:val="both"/>
        <w:rPr>
          <w:rFonts w:eastAsia="Arial"/>
          <w:b/>
          <w:bCs/>
        </w:rPr>
      </w:pPr>
    </w:p>
    <w:p w14:paraId="7DC38E76" w14:textId="77777777" w:rsidR="00013CC7" w:rsidRPr="00D61673" w:rsidRDefault="00013CC7" w:rsidP="004053C7">
      <w:pPr>
        <w:tabs>
          <w:tab w:val="left" w:pos="567"/>
        </w:tabs>
        <w:spacing w:after="0" w:line="240" w:lineRule="auto"/>
        <w:jc w:val="both"/>
        <w:textAlignment w:val="baseline"/>
      </w:pPr>
      <w:r w:rsidRPr="00D6167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23D534E" w14:textId="77777777" w:rsidR="00013CC7" w:rsidRPr="00D61673" w:rsidRDefault="00013CC7" w:rsidP="004053C7">
      <w:pPr>
        <w:tabs>
          <w:tab w:val="left" w:pos="567"/>
        </w:tabs>
        <w:spacing w:after="0" w:line="240" w:lineRule="auto"/>
        <w:jc w:val="both"/>
        <w:textAlignment w:val="baseline"/>
      </w:pPr>
      <w:r w:rsidRPr="00D61673">
        <w:t>22.2.2. Pirkėjas turi teisę vienašališkai nutraukti Sutartį ar jos dalį raštu įspėjęs Tiekėją prieš ne trumpesnį nei 10 (dešimties) dienų terminą, jeigu:</w:t>
      </w:r>
    </w:p>
    <w:p w14:paraId="15B1BCB8" w14:textId="77777777" w:rsidR="00013CC7" w:rsidRPr="00D61673" w:rsidRDefault="00013CC7" w:rsidP="004053C7">
      <w:pPr>
        <w:tabs>
          <w:tab w:val="left" w:pos="567"/>
        </w:tabs>
        <w:spacing w:after="0" w:line="240" w:lineRule="auto"/>
        <w:jc w:val="both"/>
        <w:textAlignment w:val="baseline"/>
      </w:pPr>
      <w:r w:rsidRPr="00D61673">
        <w:lastRenderedPageBreak/>
        <w:t>22.2.2.1. Tiekėjui yra iškelta bankroto byla, pradėtas bankroto procesas ne teismo tvarka, jis tampa nemokus arba yra nemokumo tikimybė, sustabdo ūkinę veiklą ar susidaro</w:t>
      </w:r>
      <w:r w:rsidRPr="00D61673">
        <w:rPr>
          <w:bCs/>
        </w:rPr>
        <w:t xml:space="preserve"> </w:t>
      </w:r>
      <w:r w:rsidRPr="00D61673">
        <w:t>įstatymuose ir kituose teisės aktuose nustatyta tvarka analogiška situacija</w:t>
      </w:r>
      <w:r w:rsidRPr="00D61673">
        <w:rPr>
          <w:shd w:val="clear" w:color="auto" w:fill="FFFFFF"/>
        </w:rPr>
        <w:t>;</w:t>
      </w:r>
    </w:p>
    <w:p w14:paraId="5EA1891A" w14:textId="77777777" w:rsidR="00013CC7" w:rsidRPr="00D61673" w:rsidRDefault="00013CC7" w:rsidP="004053C7">
      <w:pPr>
        <w:tabs>
          <w:tab w:val="left" w:pos="567"/>
        </w:tabs>
        <w:spacing w:after="0" w:line="240" w:lineRule="auto"/>
        <w:jc w:val="both"/>
      </w:pPr>
      <w:r w:rsidRPr="00D61673">
        <w:t>22.2.2.2. Tiekėjo padėtis pasikeičia ir jis atitinka pirkimo dokumentuose nustatytą pašalinimo pagrindą;</w:t>
      </w:r>
    </w:p>
    <w:p w14:paraId="7615955D" w14:textId="77777777" w:rsidR="00013CC7" w:rsidRPr="00D61673" w:rsidRDefault="00013CC7" w:rsidP="004053C7">
      <w:pPr>
        <w:tabs>
          <w:tab w:val="left" w:pos="567"/>
        </w:tabs>
        <w:spacing w:after="0" w:line="240" w:lineRule="auto"/>
        <w:jc w:val="both"/>
        <w:textAlignment w:val="baseline"/>
      </w:pPr>
      <w:r w:rsidRPr="00D61673">
        <w:t>22.2.2.3. pasikeičia teisės aktai, susiję su Sutarties objektu, Sutarties vykdymu, ar su Pirkėjo vykdoma veikla, kuriai buvo sudaryta Sutartis, ir dėl tokių pakeitimų Pirkėjas nusprendžia nutraukti Sutartį;</w:t>
      </w:r>
    </w:p>
    <w:p w14:paraId="351018B5" w14:textId="77777777" w:rsidR="00013CC7" w:rsidRPr="00D61673" w:rsidRDefault="00013CC7" w:rsidP="004053C7">
      <w:pPr>
        <w:tabs>
          <w:tab w:val="left" w:pos="567"/>
        </w:tabs>
        <w:spacing w:after="0" w:line="240" w:lineRule="auto"/>
        <w:jc w:val="both"/>
        <w:textAlignment w:val="baseline"/>
      </w:pPr>
      <w:r w:rsidRPr="00D61673">
        <w:t>22.2.2.4. Pirkėjas nusprendžia nebevykdyti veiklos, kurios vykdymui Sutartimi įsigyjamos Paslaugos ir Sutarties poreikis išnyksta;</w:t>
      </w:r>
    </w:p>
    <w:p w14:paraId="45909E69" w14:textId="77777777" w:rsidR="00013CC7" w:rsidRPr="00D61673" w:rsidRDefault="00013CC7" w:rsidP="004053C7">
      <w:pPr>
        <w:tabs>
          <w:tab w:val="left" w:pos="567"/>
        </w:tabs>
        <w:spacing w:after="0" w:line="240" w:lineRule="auto"/>
        <w:jc w:val="both"/>
        <w:textAlignment w:val="baseline"/>
      </w:pPr>
      <w:r w:rsidRPr="00D61673">
        <w:t>22.2.2.5. Pirkėjo valdymo organas priima sprendimą, dėl kurio Sutarties poreikis išnyksta;</w:t>
      </w:r>
    </w:p>
    <w:p w14:paraId="581A06FF" w14:textId="77777777" w:rsidR="00013CC7" w:rsidRPr="00D61673" w:rsidRDefault="00013CC7" w:rsidP="004053C7">
      <w:pPr>
        <w:tabs>
          <w:tab w:val="left" w:pos="567"/>
        </w:tabs>
        <w:spacing w:after="0" w:line="240" w:lineRule="auto"/>
        <w:jc w:val="both"/>
        <w:textAlignment w:val="baseline"/>
      </w:pPr>
      <w:r w:rsidRPr="00D61673">
        <w:t>22.2.2.6. pasikeičia (pablogėja) Pirkėjo finansinė padėtis ar Pirkėjas negauna arba netenka finansavimo ir dėl šios priežasties nusprendžia nutraukti Sutartį;</w:t>
      </w:r>
    </w:p>
    <w:p w14:paraId="798B5134" w14:textId="77777777" w:rsidR="00013CC7" w:rsidRPr="00D61673" w:rsidRDefault="00013CC7" w:rsidP="004053C7">
      <w:pPr>
        <w:tabs>
          <w:tab w:val="left" w:pos="567"/>
        </w:tabs>
        <w:spacing w:after="0" w:line="240" w:lineRule="auto"/>
        <w:jc w:val="both"/>
        <w:textAlignment w:val="baseline"/>
      </w:pPr>
      <w:r w:rsidRPr="00D61673">
        <w:t>22.2.2.7. keičiasi Pirkėjo organizacinė struktūra – juridinis statusas, pobūdis ar valdymo struktūra ir tai gali turėti įtakos tinkamam Sutarties įvykdymui arba Sutarties poreikiui;</w:t>
      </w:r>
    </w:p>
    <w:p w14:paraId="70B73FA8" w14:textId="77777777" w:rsidR="00013CC7" w:rsidRPr="00D61673" w:rsidRDefault="00013CC7" w:rsidP="004053C7">
      <w:pPr>
        <w:tabs>
          <w:tab w:val="left" w:pos="567"/>
        </w:tabs>
        <w:spacing w:after="0" w:line="240" w:lineRule="auto"/>
        <w:jc w:val="both"/>
        <w:textAlignment w:val="baseline"/>
      </w:pPr>
      <w:r w:rsidRPr="00D61673">
        <w:t xml:space="preserve">22.2.2.8. nebelieka perkamų </w:t>
      </w:r>
      <w:r w:rsidRPr="00D61673">
        <w:rPr>
          <w:rFonts w:eastAsia="Arial"/>
        </w:rPr>
        <w:t>Paslaugų</w:t>
      </w:r>
      <w:r w:rsidRPr="00D61673">
        <w:t xml:space="preserve"> poreikio;</w:t>
      </w:r>
    </w:p>
    <w:p w14:paraId="41121554" w14:textId="77777777" w:rsidR="00013CC7" w:rsidRPr="00D61673" w:rsidRDefault="00013CC7" w:rsidP="004053C7">
      <w:pPr>
        <w:tabs>
          <w:tab w:val="left" w:pos="567"/>
        </w:tabs>
        <w:spacing w:after="0" w:line="240" w:lineRule="auto"/>
        <w:jc w:val="both"/>
        <w:textAlignment w:val="baseline"/>
      </w:pPr>
      <w:r w:rsidRPr="00D61673">
        <w:t>22.2.2.9. Pirkėjas iš pirkimų priežiūrą atliekančių institucijų gauna nurodymą ar rekomendaciją nutraukti Sutartį;</w:t>
      </w:r>
    </w:p>
    <w:p w14:paraId="6DC916BF" w14:textId="77777777" w:rsidR="00013CC7" w:rsidRPr="00D61673" w:rsidRDefault="00013CC7" w:rsidP="004053C7">
      <w:pPr>
        <w:tabs>
          <w:tab w:val="left" w:pos="567"/>
        </w:tabs>
        <w:spacing w:after="0" w:line="240" w:lineRule="auto"/>
        <w:jc w:val="both"/>
        <w:textAlignment w:val="baseline"/>
      </w:pPr>
      <w:r w:rsidRPr="00D61673">
        <w:t>22.2.2.10. Tiekėjas vėluoja pateikti Sutarties įvykdymo užtikrinimo pratęsimą ilgiau kaip 10 (dešimt) darbo dienų nuo paskutinio Sutarties įvykdymo užtikrinimo galiojimo termino pabaigos arba atsisako jį pateikti;</w:t>
      </w:r>
    </w:p>
    <w:p w14:paraId="567A986B" w14:textId="77777777" w:rsidR="00013CC7" w:rsidRPr="00D61673" w:rsidRDefault="00013CC7" w:rsidP="004053C7">
      <w:pPr>
        <w:tabs>
          <w:tab w:val="left" w:pos="567"/>
        </w:tabs>
        <w:spacing w:after="0" w:line="240" w:lineRule="auto"/>
        <w:jc w:val="both"/>
        <w:textAlignment w:val="baseline"/>
        <w:rPr>
          <w:rFonts w:eastAsia="Arial"/>
        </w:rPr>
      </w:pPr>
      <w:r w:rsidRPr="00D61673">
        <w:t>22.2.2.11.</w:t>
      </w:r>
      <w:r w:rsidRPr="00D61673">
        <w:rPr>
          <w:rFonts w:eastAsia="Arial"/>
        </w:rPr>
        <w:t xml:space="preserve"> Tiekėjas atsisako pašalinti arba nepašalina Paslaugų trūkumų per Pirkėjo nustatytus protingus terminus;</w:t>
      </w:r>
    </w:p>
    <w:p w14:paraId="3836249A" w14:textId="77777777" w:rsidR="00013CC7" w:rsidRPr="00D61673" w:rsidRDefault="00013CC7" w:rsidP="004053C7">
      <w:pPr>
        <w:tabs>
          <w:tab w:val="left" w:pos="567"/>
        </w:tabs>
        <w:spacing w:after="0" w:line="240" w:lineRule="auto"/>
        <w:jc w:val="both"/>
        <w:textAlignment w:val="baseline"/>
      </w:pPr>
      <w:r w:rsidRPr="00D61673">
        <w:t>22.2.2.12. Tiekėjas pažeidžia Sutartį arba įstatymus bei kitus teisės aktus ir per Pirkėjo rašytinėje pretenzijoje nurodytą terminą neištaiso pažeidimo;</w:t>
      </w:r>
    </w:p>
    <w:p w14:paraId="1026F8B9" w14:textId="77777777" w:rsidR="00013CC7" w:rsidRPr="00D61673" w:rsidRDefault="00013CC7" w:rsidP="004053C7">
      <w:pPr>
        <w:tabs>
          <w:tab w:val="left" w:pos="567"/>
        </w:tabs>
        <w:spacing w:after="0" w:line="240" w:lineRule="auto"/>
        <w:jc w:val="both"/>
        <w:textAlignment w:val="baseline"/>
        <w:rPr>
          <w:iCs/>
        </w:rPr>
      </w:pPr>
      <w:r w:rsidRPr="00D61673">
        <w:t xml:space="preserve">22.2.2.13. </w:t>
      </w:r>
      <w:r w:rsidRPr="00D6167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207D57" w14:textId="77777777" w:rsidR="00013CC7" w:rsidRPr="00D61673" w:rsidRDefault="00013CC7" w:rsidP="004053C7">
      <w:pPr>
        <w:tabs>
          <w:tab w:val="left" w:pos="567"/>
        </w:tabs>
        <w:spacing w:after="0" w:line="240" w:lineRule="auto"/>
        <w:jc w:val="both"/>
        <w:textAlignment w:val="baseline"/>
        <w:rPr>
          <w:iCs/>
        </w:rPr>
      </w:pPr>
      <w:r w:rsidRPr="00D61673">
        <w:rPr>
          <w:iCs/>
        </w:rPr>
        <w:t>22.2.2.14. paaiškėja VPĮ 37 straipsnio 8 dalyje ir (ar) 47 straipsnio 8 dalyje nurodytos aplinkybės.</w:t>
      </w:r>
    </w:p>
    <w:p w14:paraId="73754BEB" w14:textId="77777777" w:rsidR="00013CC7" w:rsidRPr="00D61673" w:rsidRDefault="00013CC7" w:rsidP="004053C7">
      <w:pPr>
        <w:tabs>
          <w:tab w:val="left" w:pos="567"/>
        </w:tabs>
        <w:spacing w:after="0" w:line="240" w:lineRule="auto"/>
        <w:jc w:val="both"/>
        <w:textAlignment w:val="baseline"/>
      </w:pPr>
      <w:r w:rsidRPr="00D6167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EE63FD" w14:textId="77777777" w:rsidR="00013CC7" w:rsidRPr="00D61673" w:rsidRDefault="00013CC7" w:rsidP="004053C7">
      <w:pPr>
        <w:tabs>
          <w:tab w:val="left" w:pos="567"/>
        </w:tabs>
        <w:spacing w:after="0" w:line="240" w:lineRule="auto"/>
        <w:jc w:val="both"/>
        <w:textAlignment w:val="baseline"/>
      </w:pPr>
      <w:r w:rsidRPr="00D61673">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7ED739" w14:textId="77777777" w:rsidR="00013CC7" w:rsidRPr="00D61673" w:rsidRDefault="00013CC7" w:rsidP="004053C7">
      <w:pPr>
        <w:tabs>
          <w:tab w:val="left" w:pos="567"/>
        </w:tabs>
        <w:spacing w:after="0" w:line="240" w:lineRule="auto"/>
        <w:jc w:val="both"/>
        <w:textAlignment w:val="baseline"/>
      </w:pPr>
      <w:r w:rsidRPr="00D61673">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E137859" w14:textId="77777777" w:rsidR="00013CC7" w:rsidRPr="00D61673" w:rsidRDefault="00013CC7" w:rsidP="004053C7">
      <w:pPr>
        <w:tabs>
          <w:tab w:val="left" w:pos="567"/>
        </w:tabs>
        <w:spacing w:after="0" w:line="240" w:lineRule="auto"/>
        <w:jc w:val="both"/>
        <w:textAlignment w:val="baseline"/>
      </w:pPr>
      <w:r w:rsidRPr="00D61673">
        <w:t>22.2.6. Pirkėjas turi teisę vienašališkai nutraukti Sutartį ir kitais Specialiosiose sąlygose (jei taikoma) ir įstatymuose bei kituose teisės aktuose įtvirtintais atvejais.</w:t>
      </w:r>
    </w:p>
    <w:p w14:paraId="4BFCFBF2" w14:textId="77777777" w:rsidR="00013CC7" w:rsidRPr="00D61673" w:rsidRDefault="00013CC7" w:rsidP="004053C7">
      <w:pPr>
        <w:tabs>
          <w:tab w:val="left" w:pos="567"/>
        </w:tabs>
        <w:spacing w:after="0" w:line="240" w:lineRule="auto"/>
        <w:jc w:val="both"/>
        <w:textAlignment w:val="baseline"/>
      </w:pPr>
      <w:r w:rsidRPr="00D61673">
        <w:lastRenderedPageBreak/>
        <w:t>22.2.7. Sutartis laikoma nutraukta kitą dieną po to, kai pasibaigia įspėjimo apie Sutarties nutraukimą terminas.</w:t>
      </w:r>
    </w:p>
    <w:p w14:paraId="435A5871" w14:textId="77777777" w:rsidR="00013CC7" w:rsidRPr="00D61673" w:rsidRDefault="00013CC7" w:rsidP="004053C7">
      <w:pPr>
        <w:tabs>
          <w:tab w:val="left" w:pos="567"/>
        </w:tabs>
        <w:spacing w:after="0" w:line="240" w:lineRule="auto"/>
        <w:jc w:val="both"/>
        <w:textAlignment w:val="baseline"/>
      </w:pPr>
      <w:r w:rsidRPr="00D6167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FFC59B" w14:textId="77777777" w:rsidR="00013CC7" w:rsidRPr="00D61673" w:rsidRDefault="00013CC7" w:rsidP="004053C7">
      <w:pPr>
        <w:tabs>
          <w:tab w:val="left" w:pos="567"/>
        </w:tabs>
        <w:spacing w:after="0" w:line="240" w:lineRule="auto"/>
        <w:jc w:val="both"/>
        <w:textAlignment w:val="baseline"/>
        <w:rPr>
          <w:b/>
          <w:bCs/>
        </w:rPr>
      </w:pPr>
    </w:p>
    <w:p w14:paraId="1E4CD45B"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rPr>
      </w:pPr>
      <w:r w:rsidRPr="00D61673">
        <w:rPr>
          <w:rFonts w:eastAsia="Arial"/>
          <w:b/>
          <w:bCs/>
        </w:rPr>
        <w:t>22.3. Sutarties nutraukimas Tiekėjo iniciatyva</w:t>
      </w:r>
    </w:p>
    <w:p w14:paraId="047B6315" w14:textId="77777777" w:rsidR="00013CC7" w:rsidRPr="00D61673" w:rsidRDefault="00013CC7" w:rsidP="004053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rPr>
      </w:pPr>
    </w:p>
    <w:p w14:paraId="0C94BCB4" w14:textId="77777777" w:rsidR="00013CC7" w:rsidRPr="00D61673" w:rsidRDefault="00013CC7" w:rsidP="004053C7">
      <w:pPr>
        <w:tabs>
          <w:tab w:val="left" w:pos="567"/>
        </w:tabs>
        <w:spacing w:after="0" w:line="240" w:lineRule="auto"/>
        <w:jc w:val="both"/>
        <w:textAlignment w:val="baseline"/>
      </w:pPr>
      <w:r w:rsidRPr="00D6167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17EEFA" w14:textId="77777777" w:rsidR="00013CC7" w:rsidRPr="00D61673" w:rsidRDefault="00013CC7" w:rsidP="004053C7">
      <w:pPr>
        <w:tabs>
          <w:tab w:val="left" w:pos="567"/>
        </w:tabs>
        <w:spacing w:after="0" w:line="240" w:lineRule="auto"/>
        <w:jc w:val="both"/>
        <w:textAlignment w:val="baseline"/>
      </w:pPr>
      <w:r w:rsidRPr="00D61673">
        <w:t>22.3.2. Tiekėjas turi teisę vienašališkai nutraukti Sutartį, įspėjęs Pirkėją raštu prieš ne trumpesnį nei 10 (dešimties) dienų terminą, jeigu:</w:t>
      </w:r>
    </w:p>
    <w:p w14:paraId="4E37BF64" w14:textId="77777777" w:rsidR="00013CC7" w:rsidRPr="00D61673" w:rsidRDefault="00013CC7" w:rsidP="004053C7">
      <w:pPr>
        <w:tabs>
          <w:tab w:val="left" w:pos="567"/>
        </w:tabs>
        <w:spacing w:after="0" w:line="240" w:lineRule="auto"/>
        <w:jc w:val="both"/>
        <w:textAlignment w:val="baseline"/>
      </w:pPr>
      <w:r w:rsidRPr="00D6167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B63F9C" w14:textId="77777777" w:rsidR="00013CC7" w:rsidRPr="00D61673" w:rsidRDefault="00013CC7" w:rsidP="004053C7">
      <w:pPr>
        <w:tabs>
          <w:tab w:val="left" w:pos="567"/>
        </w:tabs>
        <w:spacing w:after="0" w:line="240" w:lineRule="auto"/>
        <w:jc w:val="both"/>
        <w:textAlignment w:val="baseline"/>
      </w:pPr>
      <w:r w:rsidRPr="00D61673">
        <w:t>22.3.2.2. Pirkėjas pažeidžia Sutartį arba įstatymus bei kitus teisės aktus ir per Tiekėjo rašytinėje pretenzijoje nurodytą terminą neištaiso pažeidimo, išskyrus Bendrųjų sąlygų 22.3.1 punkte nustatytą atvejį.</w:t>
      </w:r>
    </w:p>
    <w:p w14:paraId="29B32D2C" w14:textId="77777777" w:rsidR="00013CC7" w:rsidRPr="00D61673" w:rsidRDefault="00013CC7" w:rsidP="004053C7">
      <w:pPr>
        <w:tabs>
          <w:tab w:val="left" w:pos="567"/>
        </w:tabs>
        <w:spacing w:after="0" w:line="240" w:lineRule="auto"/>
        <w:jc w:val="both"/>
        <w:textAlignment w:val="baseline"/>
      </w:pPr>
      <w:r w:rsidRPr="00D61673">
        <w:t>22.3.3. Jeigu Bendrųjų sąlygų 22.3.1 punkte nurodytos aplinkybės yra susijusios tik su atskira dalimi arba atskiru Susitarimu, Tiekėjas turi teisę nutraukti Sutartį tik tos dalies atžvilgiu arba nutraukti tik tokį Susitarimą.</w:t>
      </w:r>
    </w:p>
    <w:p w14:paraId="59D8C13B" w14:textId="77777777" w:rsidR="00013CC7" w:rsidRPr="00D61673" w:rsidRDefault="00013CC7" w:rsidP="004053C7">
      <w:pPr>
        <w:tabs>
          <w:tab w:val="left" w:pos="567"/>
        </w:tabs>
        <w:spacing w:after="0" w:line="240" w:lineRule="auto"/>
        <w:jc w:val="both"/>
        <w:textAlignment w:val="baseline"/>
      </w:pPr>
      <w:r w:rsidRPr="00D61673">
        <w:t>22.3.4. Tiekėjas turi teisę vienašališkai nutraukti Sutartį ir kitais įstatymuose bei kituose teisės aktuose įtvirtintais atvejais.</w:t>
      </w:r>
    </w:p>
    <w:p w14:paraId="6B79E2E0" w14:textId="77777777" w:rsidR="00013CC7" w:rsidRPr="00D61673" w:rsidRDefault="00013CC7" w:rsidP="004053C7">
      <w:pPr>
        <w:tabs>
          <w:tab w:val="left" w:pos="567"/>
        </w:tabs>
        <w:spacing w:after="0" w:line="240" w:lineRule="auto"/>
        <w:jc w:val="both"/>
        <w:textAlignment w:val="baseline"/>
        <w:rPr>
          <w:szCs w:val="24"/>
        </w:rPr>
      </w:pPr>
      <w:r w:rsidRPr="00D61673">
        <w:t xml:space="preserve">22.3.5. </w:t>
      </w:r>
      <w:r w:rsidRPr="00D61673">
        <w:rPr>
          <w:szCs w:val="24"/>
        </w:rPr>
        <w:t xml:space="preserve">Jei Sutartis nutraukiama </w:t>
      </w:r>
      <w:r w:rsidRPr="00D61673">
        <w:t xml:space="preserve">dėl Pirkėjo esminio Sutarties pažeidimo </w:t>
      </w:r>
      <w:r w:rsidRPr="00D61673">
        <w:rPr>
          <w:szCs w:val="24"/>
        </w:rPr>
        <w:t>ar Pirkėjui nepagrįstai nutraukus Sutarties vykdymą ne Sutartyje nustatyta tvarka, Pirkėjas įsipareigoja sumokėti Tiekėjui Specialiosiose sąlygose nurodyto dydžio baudą ir atlyginti nuostolius, susijusius su Sutarties nutraukimu.</w:t>
      </w:r>
    </w:p>
    <w:p w14:paraId="3E01A18A" w14:textId="77777777" w:rsidR="00013CC7" w:rsidRPr="00D61673" w:rsidRDefault="00013CC7" w:rsidP="004053C7">
      <w:pPr>
        <w:tabs>
          <w:tab w:val="left" w:pos="567"/>
        </w:tabs>
        <w:spacing w:after="0" w:line="240" w:lineRule="auto"/>
        <w:jc w:val="both"/>
        <w:textAlignment w:val="baseline"/>
      </w:pPr>
      <w:r w:rsidRPr="00D61673">
        <w:t>22.3.6. Sutartis laikoma nutraukta kitą dieną po to, kai pasibaigia įspėjimo apie Sutarties nutraukimą terminas.</w:t>
      </w:r>
    </w:p>
    <w:p w14:paraId="5F9EEFD7" w14:textId="77777777" w:rsidR="00013CC7" w:rsidRPr="00D61673" w:rsidRDefault="00013CC7" w:rsidP="004053C7">
      <w:pPr>
        <w:tabs>
          <w:tab w:val="left" w:pos="567"/>
        </w:tabs>
        <w:spacing w:after="0" w:line="240" w:lineRule="auto"/>
        <w:jc w:val="both"/>
        <w:textAlignment w:val="baseline"/>
      </w:pPr>
      <w:r w:rsidRPr="00D6167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63FA99" w14:textId="77777777" w:rsidR="00013CC7" w:rsidRPr="00D61673" w:rsidRDefault="00013CC7" w:rsidP="004053C7">
      <w:pPr>
        <w:spacing w:after="0" w:line="240" w:lineRule="auto"/>
        <w:jc w:val="both"/>
        <w:rPr>
          <w:b/>
          <w:bCs/>
        </w:rPr>
      </w:pPr>
    </w:p>
    <w:p w14:paraId="6991A435" w14:textId="77777777" w:rsidR="00013CC7" w:rsidRPr="00D61673" w:rsidRDefault="00013CC7" w:rsidP="004053C7">
      <w:pPr>
        <w:spacing w:after="0" w:line="240" w:lineRule="auto"/>
        <w:jc w:val="both"/>
        <w:rPr>
          <w:rFonts w:eastAsia="Arial"/>
          <w:b/>
          <w:bCs/>
        </w:rPr>
      </w:pPr>
      <w:r w:rsidRPr="00D61673">
        <w:rPr>
          <w:rFonts w:eastAsia="Arial"/>
          <w:b/>
          <w:bCs/>
        </w:rPr>
        <w:t>22.4. Šalių teisės ir pareigos Sutarties nutraukimo atveju</w:t>
      </w:r>
    </w:p>
    <w:p w14:paraId="1355835C" w14:textId="77777777" w:rsidR="00013CC7" w:rsidRPr="00D61673" w:rsidRDefault="00013CC7" w:rsidP="004053C7">
      <w:pPr>
        <w:spacing w:after="0" w:line="240" w:lineRule="auto"/>
        <w:jc w:val="both"/>
        <w:rPr>
          <w:rFonts w:eastAsia="Arial"/>
          <w:b/>
          <w:bCs/>
        </w:rPr>
      </w:pPr>
    </w:p>
    <w:p w14:paraId="529D2ECC" w14:textId="77777777" w:rsidR="00013CC7" w:rsidRPr="00D61673" w:rsidRDefault="00013CC7" w:rsidP="004053C7">
      <w:pPr>
        <w:tabs>
          <w:tab w:val="left" w:pos="567"/>
        </w:tabs>
        <w:spacing w:after="0" w:line="240" w:lineRule="auto"/>
        <w:jc w:val="both"/>
        <w:textAlignment w:val="baseline"/>
      </w:pPr>
      <w:r w:rsidRPr="00D61673">
        <w:t>22.4.1. Sutarties nutraukimas neturi įtakos ginčų nagrinėjimo tvarką nustatančių Sutarties sąlygų ir kitų Sutarties sąlygų, kurios pagal savo esmę lieka galioti ir po Sutarties nutraukimo, galiojimui.</w:t>
      </w:r>
    </w:p>
    <w:p w14:paraId="731921CC" w14:textId="77777777" w:rsidR="00013CC7" w:rsidRPr="00D61673" w:rsidRDefault="00013CC7" w:rsidP="004053C7">
      <w:pPr>
        <w:tabs>
          <w:tab w:val="left" w:pos="567"/>
        </w:tabs>
        <w:spacing w:after="0" w:line="240" w:lineRule="auto"/>
        <w:jc w:val="both"/>
        <w:textAlignment w:val="baseline"/>
      </w:pPr>
      <w:r w:rsidRPr="00D61673">
        <w:t>22.4.2. Nutraukus Sutartį, Šalys privalo:</w:t>
      </w:r>
    </w:p>
    <w:p w14:paraId="26327936" w14:textId="77777777" w:rsidR="00013CC7" w:rsidRPr="00D61673" w:rsidRDefault="00013CC7" w:rsidP="004053C7">
      <w:pPr>
        <w:tabs>
          <w:tab w:val="left" w:pos="567"/>
        </w:tabs>
        <w:spacing w:after="0" w:line="240" w:lineRule="auto"/>
        <w:jc w:val="both"/>
        <w:textAlignment w:val="baseline"/>
      </w:pPr>
      <w:r w:rsidRPr="00D61673">
        <w:t xml:space="preserve">22.4.2.1. įsitikinti, jog iki Sutarties nutraukimo dienos suteiktos </w:t>
      </w:r>
      <w:r w:rsidRPr="00D61673">
        <w:rPr>
          <w:rFonts w:eastAsia="Arial"/>
        </w:rPr>
        <w:t>Paslaugos</w:t>
      </w:r>
      <w:r w:rsidRPr="00D61673">
        <w:t xml:space="preserve"> ir kiti atlikti veiksmai atitinka Sutarties reikalavimus ir Šalys dėl to viena kitai nebereikš pretenzijų;</w:t>
      </w:r>
    </w:p>
    <w:p w14:paraId="7960C7E2" w14:textId="77777777" w:rsidR="00013CC7" w:rsidRPr="00D61673" w:rsidRDefault="00013CC7" w:rsidP="004053C7">
      <w:pPr>
        <w:tabs>
          <w:tab w:val="left" w:pos="567"/>
        </w:tabs>
        <w:spacing w:after="0" w:line="240" w:lineRule="auto"/>
        <w:jc w:val="both"/>
        <w:textAlignment w:val="baseline"/>
      </w:pPr>
      <w:r w:rsidRPr="00D61673">
        <w:t xml:space="preserve">22.4.2.2. atsiskaityti už iki Sutarties nutraukimo suteiktas </w:t>
      </w:r>
      <w:r w:rsidRPr="00D61673">
        <w:rPr>
          <w:rFonts w:eastAsia="Arial"/>
        </w:rPr>
        <w:t>Paslaugas</w:t>
      </w:r>
      <w:r w:rsidRPr="00D61673">
        <w:t>, atitinkančias Sutarties reikalavimus;</w:t>
      </w:r>
    </w:p>
    <w:p w14:paraId="10E11CF2" w14:textId="77777777" w:rsidR="00013CC7" w:rsidRPr="00D61673" w:rsidRDefault="00013CC7" w:rsidP="004053C7">
      <w:pPr>
        <w:tabs>
          <w:tab w:val="left" w:pos="567"/>
        </w:tabs>
        <w:spacing w:after="0" w:line="240" w:lineRule="auto"/>
        <w:jc w:val="both"/>
        <w:textAlignment w:val="baseline"/>
      </w:pPr>
      <w:r w:rsidRPr="00D61673">
        <w:t>22.4.2.3. per 10 (dešimt) dienų nuo pranešimo apie Sutarties nutraukimą gavimo dienos ar Susitarimo dėl Sutarties nutraukimo sudarymo dienos perduoti viena kitai visus dokumentus, kuriuos buvo būtina perduoti pagal Sutarties nuostatas.</w:t>
      </w:r>
    </w:p>
    <w:p w14:paraId="27201C80" w14:textId="77777777" w:rsidR="00013CC7" w:rsidRPr="00D61673" w:rsidRDefault="00013CC7" w:rsidP="004053C7">
      <w:pPr>
        <w:spacing w:after="0" w:line="240" w:lineRule="auto"/>
        <w:jc w:val="both"/>
        <w:rPr>
          <w:b/>
          <w:bCs/>
        </w:rPr>
      </w:pPr>
    </w:p>
    <w:p w14:paraId="15F210E7" w14:textId="77777777" w:rsidR="00013CC7" w:rsidRPr="00D61673" w:rsidRDefault="00013CC7" w:rsidP="004053C7">
      <w:pPr>
        <w:spacing w:after="0" w:line="240" w:lineRule="auto"/>
        <w:jc w:val="both"/>
        <w:rPr>
          <w:rFonts w:eastAsia="Arial"/>
          <w:b/>
          <w:bCs/>
        </w:rPr>
      </w:pPr>
      <w:r w:rsidRPr="00D61673">
        <w:rPr>
          <w:rFonts w:eastAsia="Arial"/>
          <w:b/>
          <w:bCs/>
        </w:rPr>
        <w:lastRenderedPageBreak/>
        <w:t>23.</w:t>
      </w:r>
      <w:r w:rsidRPr="00D61673">
        <w:rPr>
          <w:b/>
          <w:bCs/>
        </w:rPr>
        <w:t xml:space="preserve"> </w:t>
      </w:r>
      <w:r w:rsidRPr="00D61673">
        <w:rPr>
          <w:rFonts w:eastAsia="Arial"/>
          <w:b/>
          <w:bCs/>
        </w:rPr>
        <w:t>PREKIŲ MODELIO AR GAMINTOJO KEITIMAS</w:t>
      </w:r>
    </w:p>
    <w:p w14:paraId="027F1C74" w14:textId="77777777" w:rsidR="00013CC7" w:rsidRPr="00D61673" w:rsidRDefault="00013CC7" w:rsidP="004053C7">
      <w:pPr>
        <w:spacing w:after="0" w:line="240" w:lineRule="auto"/>
        <w:jc w:val="both"/>
        <w:rPr>
          <w:rFonts w:eastAsia="Arial"/>
          <w:b/>
          <w:bCs/>
        </w:rPr>
      </w:pPr>
    </w:p>
    <w:p w14:paraId="617339E6" w14:textId="77777777" w:rsidR="00013CC7" w:rsidRPr="00D61673" w:rsidRDefault="00013CC7" w:rsidP="004053C7">
      <w:pPr>
        <w:spacing w:after="0" w:line="240" w:lineRule="auto"/>
        <w:jc w:val="both"/>
      </w:pPr>
      <w:r w:rsidRPr="00D61673">
        <w:rPr>
          <w:rFonts w:eastAsia="Arial"/>
          <w:caps/>
        </w:rPr>
        <w:t xml:space="preserve">23.1. </w:t>
      </w:r>
      <w:r w:rsidRPr="00D61673">
        <w:t>Tais atvejais, kai kartu su Paslaugomis yra perkamos prekės, Tiekėjas turi teisę keisti prekių modelį ir (ar) gamintoją, jei yra visos toliau nurodytos sąlygos:</w:t>
      </w:r>
    </w:p>
    <w:p w14:paraId="1C810965" w14:textId="77777777" w:rsidR="00013CC7" w:rsidRPr="00D61673" w:rsidRDefault="00013CC7" w:rsidP="004053C7">
      <w:pPr>
        <w:spacing w:after="0" w:line="240" w:lineRule="auto"/>
        <w:jc w:val="both"/>
      </w:pPr>
      <w:r w:rsidRPr="00D61673">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61673">
        <w:rPr>
          <w:vertAlign w:val="superscript"/>
        </w:rPr>
        <w:t xml:space="preserve">1 </w:t>
      </w:r>
      <w:r w:rsidRPr="00D61673">
        <w:t>dalies nuostatų;</w:t>
      </w:r>
    </w:p>
    <w:p w14:paraId="1D523432" w14:textId="77777777" w:rsidR="00013CC7" w:rsidRPr="00D61673" w:rsidRDefault="00013CC7" w:rsidP="004053C7">
      <w:pPr>
        <w:spacing w:after="0" w:line="240" w:lineRule="auto"/>
        <w:jc w:val="both"/>
      </w:pPr>
      <w:r w:rsidRPr="00D6167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A92718" w14:textId="77777777" w:rsidR="00013CC7" w:rsidRPr="00D61673" w:rsidRDefault="00013CC7" w:rsidP="004053C7">
      <w:pPr>
        <w:spacing w:after="0" w:line="240" w:lineRule="auto"/>
        <w:jc w:val="both"/>
      </w:pPr>
      <w:r w:rsidRPr="00D6167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61673">
        <w:rPr>
          <w:shd w:val="clear" w:color="auto" w:fill="FFFFFF"/>
        </w:rPr>
        <w:t>ir lygiavertiškumo ar geresnės kokybės nei Sutartyje nurodytos prekės</w:t>
      </w:r>
      <w:r w:rsidRPr="00D61673">
        <w:t>;</w:t>
      </w:r>
    </w:p>
    <w:p w14:paraId="754DC81D" w14:textId="77777777" w:rsidR="00013CC7" w:rsidRPr="00D61673" w:rsidRDefault="00013CC7" w:rsidP="004053C7">
      <w:pPr>
        <w:spacing w:after="0" w:line="240" w:lineRule="auto"/>
        <w:jc w:val="both"/>
      </w:pPr>
      <w:r w:rsidRPr="00D61673">
        <w:t>23.1.4. Šalys sudarė rašytinį Susitarimą prie Sutarties dėl prekių keitimo.</w:t>
      </w:r>
    </w:p>
    <w:p w14:paraId="4402FF3D" w14:textId="77777777" w:rsidR="00013CC7" w:rsidRPr="00D61673" w:rsidRDefault="00013CC7" w:rsidP="004053C7">
      <w:pPr>
        <w:spacing w:after="0" w:line="240" w:lineRule="auto"/>
        <w:jc w:val="both"/>
      </w:pPr>
      <w:r w:rsidRPr="00D61673">
        <w:t>23.2. Šiame Bendrųjų sąlygų skyriuje nurodytu atveju prekės turi būti pristatytos už ne didesnę nei pasiūlyme nurodytą kainą.</w:t>
      </w:r>
    </w:p>
    <w:p w14:paraId="4206A6FE" w14:textId="77777777" w:rsidR="00013CC7" w:rsidRPr="00D61673" w:rsidRDefault="00013CC7" w:rsidP="004053C7">
      <w:pPr>
        <w:spacing w:after="0" w:line="240" w:lineRule="auto"/>
        <w:jc w:val="both"/>
        <w:rPr>
          <w:b/>
          <w:bCs/>
        </w:rPr>
      </w:pPr>
    </w:p>
    <w:p w14:paraId="14414454" w14:textId="77777777" w:rsidR="00013CC7" w:rsidRPr="00D61673" w:rsidRDefault="00013CC7" w:rsidP="004053C7">
      <w:pPr>
        <w:spacing w:after="0" w:line="240" w:lineRule="auto"/>
        <w:jc w:val="both"/>
        <w:rPr>
          <w:rFonts w:eastAsia="Arial"/>
          <w:b/>
          <w:bCs/>
        </w:rPr>
      </w:pPr>
      <w:r w:rsidRPr="00D61673">
        <w:rPr>
          <w:rFonts w:eastAsia="Arial"/>
          <w:b/>
          <w:bCs/>
        </w:rPr>
        <w:t>24. BENDRAVIMO TVARKA IR KALBA</w:t>
      </w:r>
    </w:p>
    <w:p w14:paraId="26E70D21" w14:textId="77777777" w:rsidR="00013CC7" w:rsidRPr="00D61673" w:rsidRDefault="00013CC7" w:rsidP="004053C7">
      <w:pPr>
        <w:spacing w:after="0" w:line="240" w:lineRule="auto"/>
        <w:jc w:val="both"/>
        <w:rPr>
          <w:rFonts w:eastAsia="Arial"/>
          <w:b/>
          <w:bCs/>
        </w:rPr>
      </w:pPr>
    </w:p>
    <w:p w14:paraId="08EF70D3" w14:textId="77777777" w:rsidR="00013CC7" w:rsidRPr="00D61673" w:rsidRDefault="00013CC7" w:rsidP="004053C7">
      <w:pPr>
        <w:tabs>
          <w:tab w:val="left" w:pos="567"/>
          <w:tab w:val="left" w:pos="851"/>
          <w:tab w:val="left" w:pos="992"/>
          <w:tab w:val="left" w:pos="1134"/>
        </w:tabs>
        <w:spacing w:after="0" w:line="240" w:lineRule="auto"/>
        <w:jc w:val="both"/>
        <w:rPr>
          <w:rFonts w:eastAsia="Arial"/>
          <w:shd w:val="clear" w:color="auto" w:fill="FFFFFF"/>
        </w:rPr>
      </w:pPr>
      <w:r w:rsidRPr="00D61673">
        <w:rPr>
          <w:rFonts w:eastAsia="Arial"/>
        </w:rPr>
        <w:t xml:space="preserve">24.1. </w:t>
      </w:r>
      <w:r w:rsidRPr="00D61673">
        <w:rPr>
          <w:rFonts w:eastAsia="Arial"/>
          <w:bCs/>
        </w:rPr>
        <w:t xml:space="preserve">Sutartis sudaroma lietuvių kalba. Jeigu Sutartis ar kuris nors ją sudarantis dokumentas sudaromas kita kalba arba išverčiamas į kitą kalbą, visais atvejais </w:t>
      </w:r>
      <w:r w:rsidRPr="00D61673">
        <w:rPr>
          <w:rFonts w:eastAsia="Arial"/>
          <w:shd w:val="clear" w:color="auto" w:fill="FFFFFF"/>
        </w:rPr>
        <w:t>autentišku laikomas tik lietuvių kalba parengtas Sutarties tekstas (jei yra neatitikimų, pirmenybė teikiama lietuvių kalba parengtam tekstui).</w:t>
      </w:r>
    </w:p>
    <w:p w14:paraId="64C80D37" w14:textId="77777777" w:rsidR="00013CC7" w:rsidRPr="00D61673" w:rsidRDefault="00013CC7" w:rsidP="004053C7">
      <w:pPr>
        <w:widowControl w:val="0"/>
        <w:tabs>
          <w:tab w:val="left" w:pos="567"/>
          <w:tab w:val="left" w:pos="851"/>
          <w:tab w:val="left" w:pos="992"/>
          <w:tab w:val="left" w:pos="1134"/>
        </w:tabs>
        <w:spacing w:after="0" w:line="240" w:lineRule="auto"/>
        <w:jc w:val="both"/>
        <w:rPr>
          <w:rFonts w:eastAsia="Arial"/>
        </w:rPr>
      </w:pPr>
      <w:r w:rsidRPr="00D6167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AFEA85" w14:textId="77777777" w:rsidR="00013CC7" w:rsidRPr="00D61673" w:rsidRDefault="00013CC7" w:rsidP="004053C7">
      <w:pPr>
        <w:widowControl w:val="0"/>
        <w:tabs>
          <w:tab w:val="left" w:pos="0"/>
          <w:tab w:val="left" w:pos="851"/>
          <w:tab w:val="left" w:pos="992"/>
          <w:tab w:val="left" w:pos="1134"/>
        </w:tabs>
        <w:spacing w:after="0" w:line="240" w:lineRule="auto"/>
        <w:jc w:val="both"/>
        <w:rPr>
          <w:rFonts w:eastAsia="Arial"/>
        </w:rPr>
      </w:pPr>
      <w:r w:rsidRPr="00D61673">
        <w:rPr>
          <w:rFonts w:eastAsia="Arial"/>
        </w:rPr>
        <w:t>24.3. Jeigu pranešimas yra įteikiamas asmeniškai arba siunčiamas paštu ar per kurjerį, jis turi būti įteikiamas pasirašytinai ir laikomas gautu gavimo patvirtinime nurodytą dieną.</w:t>
      </w:r>
    </w:p>
    <w:p w14:paraId="1CC4CD9B" w14:textId="77777777" w:rsidR="00013CC7" w:rsidRPr="00D61673" w:rsidRDefault="00013CC7" w:rsidP="004053C7">
      <w:pPr>
        <w:widowControl w:val="0"/>
        <w:tabs>
          <w:tab w:val="left" w:pos="0"/>
          <w:tab w:val="left" w:pos="851"/>
          <w:tab w:val="left" w:pos="992"/>
          <w:tab w:val="left" w:pos="1134"/>
        </w:tabs>
        <w:spacing w:after="0" w:line="240" w:lineRule="auto"/>
        <w:jc w:val="both"/>
        <w:rPr>
          <w:rFonts w:eastAsia="Arial"/>
        </w:rPr>
      </w:pPr>
      <w:r w:rsidRPr="00D61673">
        <w:rPr>
          <w:rFonts w:eastAsia="Arial"/>
        </w:rPr>
        <w:t>24.4. Jeigu pranešimas siunčiamas el. paštu, laikoma, kad Šalis jį gavo kitą darbo dieną.</w:t>
      </w:r>
    </w:p>
    <w:p w14:paraId="45106C41" w14:textId="77777777" w:rsidR="00013CC7" w:rsidRPr="00D61673" w:rsidRDefault="00013CC7" w:rsidP="004053C7">
      <w:pPr>
        <w:widowControl w:val="0"/>
        <w:tabs>
          <w:tab w:val="left" w:pos="0"/>
          <w:tab w:val="left" w:pos="851"/>
          <w:tab w:val="left" w:pos="992"/>
          <w:tab w:val="left" w:pos="1134"/>
        </w:tabs>
        <w:spacing w:after="0" w:line="240" w:lineRule="auto"/>
        <w:jc w:val="both"/>
        <w:rPr>
          <w:rFonts w:eastAsia="Arial"/>
        </w:rPr>
      </w:pPr>
      <w:r w:rsidRPr="00D61673">
        <w:rPr>
          <w:rFonts w:eastAsia="Arial"/>
        </w:rPr>
        <w:t>24.5. Jeigu pranešimas siunčiamas keliais skirtingais būdais, laikoma, kad gavėjas jį gavo tada, kai jis gavo pirmesnįjį pranešimą.</w:t>
      </w:r>
    </w:p>
    <w:p w14:paraId="2215D541" w14:textId="77777777" w:rsidR="00013CC7" w:rsidRPr="00D61673" w:rsidRDefault="00013CC7" w:rsidP="004053C7">
      <w:pPr>
        <w:spacing w:after="0" w:line="240" w:lineRule="auto"/>
        <w:jc w:val="both"/>
        <w:rPr>
          <w:rFonts w:eastAsia="Arial"/>
          <w:b/>
          <w:bCs/>
        </w:rPr>
      </w:pPr>
    </w:p>
    <w:p w14:paraId="3AA2D7B6" w14:textId="77777777" w:rsidR="00013CC7" w:rsidRPr="00D61673" w:rsidRDefault="00013CC7" w:rsidP="004053C7">
      <w:pPr>
        <w:spacing w:after="0" w:line="240" w:lineRule="auto"/>
        <w:jc w:val="both"/>
        <w:rPr>
          <w:rFonts w:eastAsia="Arial"/>
          <w:b/>
          <w:bCs/>
        </w:rPr>
      </w:pPr>
      <w:r w:rsidRPr="00D61673">
        <w:rPr>
          <w:rFonts w:eastAsia="Arial"/>
          <w:b/>
          <w:bCs/>
        </w:rPr>
        <w:t>25. PRETENZIJOS IR GINČŲ SPRENDIMAS</w:t>
      </w:r>
    </w:p>
    <w:p w14:paraId="143A2455" w14:textId="77777777" w:rsidR="00013CC7" w:rsidRPr="00D61673" w:rsidRDefault="00013CC7" w:rsidP="004053C7">
      <w:pPr>
        <w:spacing w:after="0" w:line="240" w:lineRule="auto"/>
        <w:jc w:val="both"/>
        <w:rPr>
          <w:rFonts w:eastAsia="Arial"/>
          <w:b/>
          <w:bCs/>
        </w:rPr>
      </w:pPr>
    </w:p>
    <w:p w14:paraId="159081BC" w14:textId="77777777" w:rsidR="00013CC7" w:rsidRPr="00D61673" w:rsidRDefault="00013CC7" w:rsidP="004053C7">
      <w:pPr>
        <w:widowControl w:val="0"/>
        <w:tabs>
          <w:tab w:val="left" w:pos="0"/>
          <w:tab w:val="left" w:pos="851"/>
          <w:tab w:val="left" w:pos="992"/>
          <w:tab w:val="left" w:pos="1134"/>
        </w:tabs>
        <w:spacing w:after="0" w:line="240" w:lineRule="auto"/>
        <w:jc w:val="both"/>
        <w:rPr>
          <w:rFonts w:eastAsia="Cambria"/>
        </w:rPr>
      </w:pPr>
      <w:r w:rsidRPr="00D6167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CDCD41" w14:textId="77777777" w:rsidR="00013CC7" w:rsidRPr="00D61673" w:rsidRDefault="00013CC7" w:rsidP="004053C7">
      <w:pPr>
        <w:widowControl w:val="0"/>
        <w:tabs>
          <w:tab w:val="left" w:pos="142"/>
          <w:tab w:val="left" w:pos="851"/>
          <w:tab w:val="left" w:pos="992"/>
          <w:tab w:val="left" w:pos="1134"/>
        </w:tabs>
        <w:spacing w:after="0" w:line="240" w:lineRule="auto"/>
        <w:jc w:val="both"/>
        <w:rPr>
          <w:rFonts w:eastAsia="Cambria"/>
        </w:rPr>
      </w:pPr>
      <w:r w:rsidRPr="00D6167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61673">
        <w:t xml:space="preserve"> </w:t>
      </w:r>
      <w:r w:rsidRPr="00D61673">
        <w:rPr>
          <w:rFonts w:eastAsia="Cambria"/>
        </w:rPr>
        <w:t>Lietuvos Respublikos įstatymuose nustatyta tvarka.</w:t>
      </w:r>
    </w:p>
    <w:p w14:paraId="69482D26" w14:textId="77777777" w:rsidR="00013CC7" w:rsidRPr="00D61673" w:rsidRDefault="00013CC7" w:rsidP="004053C7">
      <w:pPr>
        <w:widowControl w:val="0"/>
        <w:tabs>
          <w:tab w:val="left" w:pos="426"/>
          <w:tab w:val="left" w:pos="567"/>
          <w:tab w:val="left" w:pos="709"/>
          <w:tab w:val="left" w:pos="851"/>
          <w:tab w:val="left" w:pos="992"/>
          <w:tab w:val="left" w:pos="1134"/>
        </w:tabs>
        <w:spacing w:after="0" w:line="240" w:lineRule="auto"/>
        <w:jc w:val="both"/>
        <w:rPr>
          <w:rFonts w:eastAsia="Arial"/>
        </w:rPr>
      </w:pPr>
      <w:r w:rsidRPr="00D61673">
        <w:rPr>
          <w:rFonts w:eastAsia="Arial"/>
        </w:rPr>
        <w:t>25.3. Kilę ginčai nesudaro pagrindo Šalims atsisakyti vykdyti savo prievoles pagal Sutartį.</w:t>
      </w:r>
    </w:p>
    <w:p w14:paraId="10F8F249" w14:textId="77777777" w:rsidR="00013CC7" w:rsidRPr="00D61673" w:rsidRDefault="00013CC7" w:rsidP="004053C7">
      <w:pPr>
        <w:tabs>
          <w:tab w:val="left" w:pos="5400"/>
        </w:tabs>
        <w:spacing w:after="0" w:line="240" w:lineRule="auto"/>
        <w:jc w:val="both"/>
        <w:textAlignment w:val="center"/>
        <w:rPr>
          <w:szCs w:val="24"/>
        </w:rPr>
      </w:pPr>
    </w:p>
    <w:p w14:paraId="39738814" w14:textId="77777777" w:rsidR="00013CC7" w:rsidRPr="00D61673" w:rsidRDefault="00013CC7" w:rsidP="004053C7">
      <w:pPr>
        <w:spacing w:after="0" w:line="240" w:lineRule="auto"/>
        <w:jc w:val="center"/>
        <w:rPr>
          <w:rFonts w:eastAsia="Arial"/>
          <w:b/>
          <w:bCs/>
        </w:rPr>
      </w:pPr>
    </w:p>
    <w:p w14:paraId="34FE7990" w14:textId="7F8241BD" w:rsidR="00013CC7" w:rsidRDefault="00013CC7" w:rsidP="004053C7">
      <w:pPr>
        <w:widowControl w:val="0"/>
        <w:pBdr>
          <w:top w:val="nil"/>
          <w:left w:val="nil"/>
          <w:bottom w:val="nil"/>
          <w:right w:val="nil"/>
          <w:between w:val="nil"/>
        </w:pBdr>
        <w:tabs>
          <w:tab w:val="left" w:pos="567"/>
          <w:tab w:val="left" w:pos="851"/>
        </w:tabs>
        <w:spacing w:after="0" w:line="240" w:lineRule="auto"/>
        <w:jc w:val="center"/>
        <w:rPr>
          <w:b/>
          <w:bCs/>
          <w:caps/>
          <w:szCs w:val="24"/>
        </w:rPr>
      </w:pPr>
      <w:r w:rsidRPr="00D61673">
        <w:rPr>
          <w:b/>
          <w:bCs/>
          <w:caps/>
          <w:szCs w:val="24"/>
        </w:rPr>
        <w:t>SPECIALIOSIOS SĄLYGOS</w:t>
      </w:r>
    </w:p>
    <w:p w14:paraId="610669F6" w14:textId="77777777" w:rsidR="00013CC7" w:rsidRPr="00013CC7" w:rsidRDefault="00013CC7" w:rsidP="004053C7">
      <w:pPr>
        <w:widowControl w:val="0"/>
        <w:pBdr>
          <w:top w:val="nil"/>
          <w:left w:val="nil"/>
          <w:bottom w:val="nil"/>
          <w:right w:val="nil"/>
          <w:between w:val="nil"/>
        </w:pBdr>
        <w:tabs>
          <w:tab w:val="left" w:pos="567"/>
          <w:tab w:val="left" w:pos="851"/>
        </w:tabs>
        <w:spacing w:after="0" w:line="240" w:lineRule="auto"/>
        <w:jc w:val="center"/>
        <w:rPr>
          <w:b/>
          <w:bCs/>
          <w:cap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193"/>
        <w:gridCol w:w="2380"/>
        <w:gridCol w:w="2590"/>
      </w:tblGrid>
      <w:tr w:rsidR="00013CC7" w:rsidRPr="00D61673" w14:paraId="298EC9F3" w14:textId="77777777" w:rsidTr="004053C7">
        <w:tc>
          <w:tcPr>
            <w:tcW w:w="1280" w:type="pct"/>
          </w:tcPr>
          <w:p w14:paraId="218A5EBC" w14:textId="77777777" w:rsidR="00013CC7" w:rsidRPr="00D61673" w:rsidRDefault="00013CC7" w:rsidP="004053C7">
            <w:pPr>
              <w:spacing w:after="0" w:line="240" w:lineRule="auto"/>
              <w:rPr>
                <w:b/>
                <w:kern w:val="2"/>
                <w:szCs w:val="24"/>
              </w:rPr>
            </w:pPr>
            <w:r w:rsidRPr="00D61673">
              <w:rPr>
                <w:b/>
                <w:kern w:val="2"/>
                <w:szCs w:val="24"/>
              </w:rPr>
              <w:t>Sutarties pavadinimas</w:t>
            </w:r>
          </w:p>
        </w:tc>
        <w:tc>
          <w:tcPr>
            <w:tcW w:w="3720" w:type="pct"/>
            <w:gridSpan w:val="3"/>
          </w:tcPr>
          <w:p w14:paraId="54610878" w14:textId="77777777" w:rsidR="00013CC7" w:rsidRPr="00D61673" w:rsidRDefault="00013CC7" w:rsidP="004053C7">
            <w:pPr>
              <w:spacing w:after="0" w:line="240" w:lineRule="auto"/>
              <w:rPr>
                <w:kern w:val="2"/>
                <w:szCs w:val="24"/>
              </w:rPr>
            </w:pPr>
            <w:r w:rsidRPr="00D61673">
              <w:rPr>
                <w:kern w:val="2"/>
                <w:szCs w:val="24"/>
              </w:rPr>
              <w:t>Informacijos saugos valdymo sistemos, informacinių sistemų ir registrų saugos vertinimo paslaugų pirkimo-pardavimo sutartis</w:t>
            </w:r>
          </w:p>
        </w:tc>
      </w:tr>
      <w:tr w:rsidR="00013CC7" w:rsidRPr="00D61673" w14:paraId="54C67E24" w14:textId="77777777" w:rsidTr="004053C7">
        <w:tc>
          <w:tcPr>
            <w:tcW w:w="1280" w:type="pct"/>
          </w:tcPr>
          <w:p w14:paraId="65E62766" w14:textId="77777777" w:rsidR="00013CC7" w:rsidRPr="00D61673" w:rsidRDefault="00013CC7" w:rsidP="004053C7">
            <w:pPr>
              <w:spacing w:after="0" w:line="240" w:lineRule="auto"/>
              <w:rPr>
                <w:b/>
                <w:kern w:val="2"/>
                <w:szCs w:val="24"/>
              </w:rPr>
            </w:pPr>
            <w:r w:rsidRPr="00D61673">
              <w:rPr>
                <w:b/>
                <w:kern w:val="2"/>
                <w:szCs w:val="24"/>
              </w:rPr>
              <w:t>Sutarties data</w:t>
            </w:r>
          </w:p>
        </w:tc>
        <w:tc>
          <w:tcPr>
            <w:tcW w:w="1139" w:type="pct"/>
          </w:tcPr>
          <w:p w14:paraId="49824FC4" w14:textId="77777777" w:rsidR="00013CC7" w:rsidRPr="00D61673" w:rsidRDefault="00013CC7" w:rsidP="004053C7">
            <w:pPr>
              <w:spacing w:after="0" w:line="240" w:lineRule="auto"/>
              <w:rPr>
                <w:kern w:val="2"/>
                <w:szCs w:val="24"/>
              </w:rPr>
            </w:pPr>
          </w:p>
        </w:tc>
        <w:tc>
          <w:tcPr>
            <w:tcW w:w="1236" w:type="pct"/>
          </w:tcPr>
          <w:p w14:paraId="273AF8A2" w14:textId="77777777" w:rsidR="00013CC7" w:rsidRPr="00D61673" w:rsidRDefault="00013CC7" w:rsidP="004053C7">
            <w:pPr>
              <w:spacing w:after="0" w:line="240" w:lineRule="auto"/>
              <w:rPr>
                <w:b/>
                <w:kern w:val="2"/>
                <w:szCs w:val="24"/>
              </w:rPr>
            </w:pPr>
            <w:r w:rsidRPr="00D61673">
              <w:rPr>
                <w:b/>
                <w:kern w:val="2"/>
                <w:szCs w:val="24"/>
              </w:rPr>
              <w:t>Sutarties numeris</w:t>
            </w:r>
          </w:p>
        </w:tc>
        <w:tc>
          <w:tcPr>
            <w:tcW w:w="1345" w:type="pct"/>
          </w:tcPr>
          <w:p w14:paraId="1C611DF2" w14:textId="77777777" w:rsidR="00013CC7" w:rsidRPr="00D61673" w:rsidRDefault="00013CC7" w:rsidP="004053C7">
            <w:pPr>
              <w:spacing w:after="0" w:line="240" w:lineRule="auto"/>
              <w:rPr>
                <w:kern w:val="2"/>
                <w:szCs w:val="24"/>
              </w:rPr>
            </w:pPr>
          </w:p>
        </w:tc>
      </w:tr>
    </w:tbl>
    <w:p w14:paraId="5DE211E1" w14:textId="77777777" w:rsidR="00013CC7" w:rsidRPr="00D61673" w:rsidRDefault="00013CC7" w:rsidP="004053C7">
      <w:pPr>
        <w:spacing w:after="0" w:line="240" w:lineRule="auto"/>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5"/>
      </w:tblGrid>
      <w:tr w:rsidR="00013CC7" w:rsidRPr="00D61673" w14:paraId="31D67779" w14:textId="77777777" w:rsidTr="004053C7">
        <w:tc>
          <w:tcPr>
            <w:tcW w:w="5000" w:type="pct"/>
            <w:gridSpan w:val="3"/>
          </w:tcPr>
          <w:p w14:paraId="44D4C6AB" w14:textId="77777777" w:rsidR="00013CC7" w:rsidRPr="00D61673" w:rsidRDefault="00013CC7" w:rsidP="004053C7">
            <w:pPr>
              <w:spacing w:after="0" w:line="240" w:lineRule="auto"/>
              <w:jc w:val="center"/>
              <w:rPr>
                <w:b/>
                <w:kern w:val="2"/>
                <w:szCs w:val="24"/>
              </w:rPr>
            </w:pPr>
            <w:r w:rsidRPr="00D61673">
              <w:rPr>
                <w:b/>
                <w:kern w:val="2"/>
                <w:szCs w:val="24"/>
              </w:rPr>
              <w:t>1. SUTARTIES ŠALYS</w:t>
            </w:r>
          </w:p>
        </w:tc>
      </w:tr>
      <w:tr w:rsidR="00013CC7" w:rsidRPr="00D61673" w14:paraId="3D83F02D" w14:textId="77777777" w:rsidTr="004053C7">
        <w:tc>
          <w:tcPr>
            <w:tcW w:w="1469" w:type="pct"/>
            <w:vMerge w:val="restart"/>
          </w:tcPr>
          <w:p w14:paraId="0BB21F46" w14:textId="77777777" w:rsidR="00013CC7" w:rsidRPr="00D61673" w:rsidRDefault="00013CC7" w:rsidP="004053C7">
            <w:pPr>
              <w:spacing w:after="0" w:line="240" w:lineRule="auto"/>
              <w:jc w:val="center"/>
              <w:rPr>
                <w:b/>
                <w:kern w:val="2"/>
                <w:szCs w:val="24"/>
              </w:rPr>
            </w:pPr>
          </w:p>
          <w:p w14:paraId="4B666A64" w14:textId="77777777" w:rsidR="00013CC7" w:rsidRPr="00D61673" w:rsidRDefault="00013CC7" w:rsidP="004053C7">
            <w:pPr>
              <w:spacing w:after="0" w:line="240" w:lineRule="auto"/>
              <w:jc w:val="center"/>
              <w:rPr>
                <w:b/>
                <w:kern w:val="2"/>
                <w:szCs w:val="24"/>
              </w:rPr>
            </w:pPr>
          </w:p>
          <w:p w14:paraId="330C4D61" w14:textId="77777777" w:rsidR="00013CC7" w:rsidRPr="00D61673" w:rsidRDefault="00013CC7" w:rsidP="004053C7">
            <w:pPr>
              <w:spacing w:after="0" w:line="240" w:lineRule="auto"/>
              <w:jc w:val="center"/>
              <w:rPr>
                <w:b/>
                <w:kern w:val="2"/>
                <w:szCs w:val="24"/>
              </w:rPr>
            </w:pPr>
          </w:p>
          <w:p w14:paraId="7A014DEA" w14:textId="77777777" w:rsidR="00013CC7" w:rsidRPr="00D61673" w:rsidRDefault="00013CC7" w:rsidP="004053C7">
            <w:pPr>
              <w:spacing w:after="0" w:line="240" w:lineRule="auto"/>
              <w:rPr>
                <w:b/>
                <w:kern w:val="2"/>
                <w:szCs w:val="24"/>
              </w:rPr>
            </w:pPr>
          </w:p>
          <w:p w14:paraId="1F16F562" w14:textId="77777777" w:rsidR="00013CC7" w:rsidRPr="00D61673" w:rsidRDefault="00013CC7" w:rsidP="004053C7">
            <w:pPr>
              <w:spacing w:after="0" w:line="240" w:lineRule="auto"/>
              <w:rPr>
                <w:b/>
                <w:kern w:val="2"/>
                <w:szCs w:val="24"/>
              </w:rPr>
            </w:pPr>
            <w:r w:rsidRPr="00D61673">
              <w:rPr>
                <w:b/>
                <w:kern w:val="2"/>
                <w:szCs w:val="24"/>
              </w:rPr>
              <w:t>1.1. Pirkėjas</w:t>
            </w:r>
          </w:p>
        </w:tc>
        <w:tc>
          <w:tcPr>
            <w:tcW w:w="1695" w:type="pct"/>
          </w:tcPr>
          <w:p w14:paraId="4ED06F51" w14:textId="77777777" w:rsidR="00013CC7" w:rsidRPr="00D61673" w:rsidRDefault="00013CC7" w:rsidP="004053C7">
            <w:pPr>
              <w:spacing w:after="0" w:line="240" w:lineRule="auto"/>
              <w:rPr>
                <w:kern w:val="2"/>
                <w:szCs w:val="24"/>
              </w:rPr>
            </w:pPr>
            <w:r w:rsidRPr="00D61673">
              <w:rPr>
                <w:kern w:val="2"/>
                <w:szCs w:val="24"/>
              </w:rPr>
              <w:t>1.1.1. Pavadinimas</w:t>
            </w:r>
          </w:p>
        </w:tc>
        <w:tc>
          <w:tcPr>
            <w:tcW w:w="1836" w:type="pct"/>
          </w:tcPr>
          <w:p w14:paraId="2D4B518A" w14:textId="77777777" w:rsidR="00013CC7" w:rsidRPr="00D61673" w:rsidRDefault="00013CC7" w:rsidP="004053C7">
            <w:pPr>
              <w:spacing w:after="0" w:line="240" w:lineRule="auto"/>
              <w:jc w:val="center"/>
              <w:rPr>
                <w:kern w:val="2"/>
                <w:szCs w:val="24"/>
              </w:rPr>
            </w:pPr>
          </w:p>
        </w:tc>
      </w:tr>
      <w:tr w:rsidR="00013CC7" w:rsidRPr="00D61673" w14:paraId="3C09A55E" w14:textId="77777777" w:rsidTr="004053C7">
        <w:tc>
          <w:tcPr>
            <w:tcW w:w="1469" w:type="pct"/>
            <w:vMerge/>
          </w:tcPr>
          <w:p w14:paraId="09A1CE69" w14:textId="77777777" w:rsidR="00013CC7" w:rsidRPr="00D61673" w:rsidRDefault="00013CC7" w:rsidP="004053C7">
            <w:pPr>
              <w:spacing w:after="0" w:line="240" w:lineRule="auto"/>
              <w:rPr>
                <w:kern w:val="2"/>
                <w:szCs w:val="24"/>
              </w:rPr>
            </w:pPr>
          </w:p>
        </w:tc>
        <w:tc>
          <w:tcPr>
            <w:tcW w:w="1695" w:type="pct"/>
          </w:tcPr>
          <w:p w14:paraId="1F784061" w14:textId="77777777" w:rsidR="00013CC7" w:rsidRPr="00D61673" w:rsidRDefault="00013CC7" w:rsidP="004053C7">
            <w:pPr>
              <w:spacing w:after="0" w:line="240" w:lineRule="auto"/>
              <w:rPr>
                <w:kern w:val="2"/>
                <w:szCs w:val="24"/>
              </w:rPr>
            </w:pPr>
            <w:r w:rsidRPr="00D61673">
              <w:rPr>
                <w:kern w:val="2"/>
                <w:szCs w:val="24"/>
              </w:rPr>
              <w:t>1.1.2. Juridinio asmens kodas</w:t>
            </w:r>
          </w:p>
        </w:tc>
        <w:tc>
          <w:tcPr>
            <w:tcW w:w="1836" w:type="pct"/>
          </w:tcPr>
          <w:p w14:paraId="634A7F7C" w14:textId="77777777" w:rsidR="00013CC7" w:rsidRPr="00D61673" w:rsidRDefault="00013CC7" w:rsidP="004053C7">
            <w:pPr>
              <w:spacing w:after="0" w:line="240" w:lineRule="auto"/>
              <w:jc w:val="center"/>
              <w:rPr>
                <w:kern w:val="2"/>
                <w:szCs w:val="24"/>
              </w:rPr>
            </w:pPr>
          </w:p>
        </w:tc>
      </w:tr>
      <w:tr w:rsidR="00013CC7" w:rsidRPr="00D61673" w14:paraId="2F1179F6" w14:textId="77777777" w:rsidTr="004053C7">
        <w:tc>
          <w:tcPr>
            <w:tcW w:w="1469" w:type="pct"/>
            <w:vMerge/>
          </w:tcPr>
          <w:p w14:paraId="5919E183" w14:textId="77777777" w:rsidR="00013CC7" w:rsidRPr="00D61673" w:rsidRDefault="00013CC7" w:rsidP="004053C7">
            <w:pPr>
              <w:spacing w:after="0" w:line="240" w:lineRule="auto"/>
              <w:rPr>
                <w:kern w:val="2"/>
                <w:szCs w:val="24"/>
              </w:rPr>
            </w:pPr>
          </w:p>
        </w:tc>
        <w:tc>
          <w:tcPr>
            <w:tcW w:w="1695" w:type="pct"/>
          </w:tcPr>
          <w:p w14:paraId="50ED3AAD" w14:textId="77777777" w:rsidR="00013CC7" w:rsidRPr="00D61673" w:rsidRDefault="00013CC7" w:rsidP="004053C7">
            <w:pPr>
              <w:spacing w:after="0" w:line="240" w:lineRule="auto"/>
              <w:rPr>
                <w:kern w:val="2"/>
                <w:szCs w:val="24"/>
              </w:rPr>
            </w:pPr>
            <w:r w:rsidRPr="00D61673">
              <w:rPr>
                <w:kern w:val="2"/>
                <w:szCs w:val="24"/>
              </w:rPr>
              <w:t>1.1.3. Adresas</w:t>
            </w:r>
          </w:p>
        </w:tc>
        <w:tc>
          <w:tcPr>
            <w:tcW w:w="1836" w:type="pct"/>
          </w:tcPr>
          <w:p w14:paraId="37F0E1C1" w14:textId="77777777" w:rsidR="00013CC7" w:rsidRPr="00D61673" w:rsidRDefault="00013CC7" w:rsidP="004053C7">
            <w:pPr>
              <w:spacing w:after="0" w:line="240" w:lineRule="auto"/>
              <w:jc w:val="center"/>
              <w:rPr>
                <w:kern w:val="2"/>
                <w:szCs w:val="24"/>
              </w:rPr>
            </w:pPr>
          </w:p>
        </w:tc>
      </w:tr>
      <w:tr w:rsidR="00013CC7" w:rsidRPr="00D61673" w14:paraId="366B6F9F" w14:textId="77777777" w:rsidTr="004053C7">
        <w:tc>
          <w:tcPr>
            <w:tcW w:w="1469" w:type="pct"/>
            <w:vMerge/>
          </w:tcPr>
          <w:p w14:paraId="4C80ABD5" w14:textId="77777777" w:rsidR="00013CC7" w:rsidRPr="00D61673" w:rsidRDefault="00013CC7" w:rsidP="004053C7">
            <w:pPr>
              <w:spacing w:after="0" w:line="240" w:lineRule="auto"/>
              <w:rPr>
                <w:kern w:val="2"/>
                <w:szCs w:val="24"/>
              </w:rPr>
            </w:pPr>
          </w:p>
        </w:tc>
        <w:tc>
          <w:tcPr>
            <w:tcW w:w="1695" w:type="pct"/>
          </w:tcPr>
          <w:p w14:paraId="7F4CDF92" w14:textId="77777777" w:rsidR="00013CC7" w:rsidRPr="00D61673" w:rsidRDefault="00013CC7" w:rsidP="004053C7">
            <w:pPr>
              <w:spacing w:after="0" w:line="240" w:lineRule="auto"/>
              <w:rPr>
                <w:kern w:val="2"/>
                <w:szCs w:val="24"/>
              </w:rPr>
            </w:pPr>
            <w:r w:rsidRPr="00D61673">
              <w:rPr>
                <w:kern w:val="2"/>
                <w:szCs w:val="24"/>
              </w:rPr>
              <w:t>1.1.4. PVM mokėtojo kodas</w:t>
            </w:r>
          </w:p>
        </w:tc>
        <w:tc>
          <w:tcPr>
            <w:tcW w:w="1836" w:type="pct"/>
          </w:tcPr>
          <w:p w14:paraId="4329D209" w14:textId="77777777" w:rsidR="00013CC7" w:rsidRPr="00D61673" w:rsidRDefault="00013CC7" w:rsidP="004053C7">
            <w:pPr>
              <w:spacing w:after="0" w:line="240" w:lineRule="auto"/>
              <w:jc w:val="center"/>
              <w:rPr>
                <w:kern w:val="2"/>
                <w:szCs w:val="24"/>
              </w:rPr>
            </w:pPr>
          </w:p>
        </w:tc>
      </w:tr>
      <w:tr w:rsidR="00013CC7" w:rsidRPr="00D61673" w14:paraId="75D44823" w14:textId="77777777" w:rsidTr="004053C7">
        <w:tc>
          <w:tcPr>
            <w:tcW w:w="1469" w:type="pct"/>
            <w:vMerge/>
          </w:tcPr>
          <w:p w14:paraId="52A6041F" w14:textId="77777777" w:rsidR="00013CC7" w:rsidRPr="00D61673" w:rsidRDefault="00013CC7" w:rsidP="004053C7">
            <w:pPr>
              <w:spacing w:after="0" w:line="240" w:lineRule="auto"/>
              <w:rPr>
                <w:kern w:val="2"/>
                <w:szCs w:val="24"/>
              </w:rPr>
            </w:pPr>
          </w:p>
        </w:tc>
        <w:tc>
          <w:tcPr>
            <w:tcW w:w="1695" w:type="pct"/>
          </w:tcPr>
          <w:p w14:paraId="45F8FF8A" w14:textId="77777777" w:rsidR="00013CC7" w:rsidRPr="00D61673" w:rsidRDefault="00013CC7" w:rsidP="004053C7">
            <w:pPr>
              <w:spacing w:after="0" w:line="240" w:lineRule="auto"/>
              <w:rPr>
                <w:kern w:val="2"/>
                <w:szCs w:val="24"/>
              </w:rPr>
            </w:pPr>
            <w:r w:rsidRPr="00D61673">
              <w:rPr>
                <w:kern w:val="2"/>
                <w:szCs w:val="24"/>
              </w:rPr>
              <w:t>1.1.5. Atsiskaitomoji sąskaita</w:t>
            </w:r>
          </w:p>
        </w:tc>
        <w:tc>
          <w:tcPr>
            <w:tcW w:w="1836" w:type="pct"/>
          </w:tcPr>
          <w:p w14:paraId="7C7028A5" w14:textId="77777777" w:rsidR="00013CC7" w:rsidRPr="00D61673" w:rsidRDefault="00013CC7" w:rsidP="004053C7">
            <w:pPr>
              <w:spacing w:after="0" w:line="240" w:lineRule="auto"/>
              <w:jc w:val="center"/>
              <w:rPr>
                <w:kern w:val="2"/>
                <w:szCs w:val="24"/>
              </w:rPr>
            </w:pPr>
          </w:p>
        </w:tc>
      </w:tr>
      <w:tr w:rsidR="00013CC7" w:rsidRPr="00D61673" w14:paraId="0C341964" w14:textId="77777777" w:rsidTr="004053C7">
        <w:tc>
          <w:tcPr>
            <w:tcW w:w="1469" w:type="pct"/>
            <w:vMerge/>
          </w:tcPr>
          <w:p w14:paraId="6BE04CD7" w14:textId="77777777" w:rsidR="00013CC7" w:rsidRPr="00D61673" w:rsidRDefault="00013CC7" w:rsidP="004053C7">
            <w:pPr>
              <w:spacing w:after="0" w:line="240" w:lineRule="auto"/>
              <w:rPr>
                <w:kern w:val="2"/>
                <w:szCs w:val="24"/>
              </w:rPr>
            </w:pPr>
          </w:p>
        </w:tc>
        <w:tc>
          <w:tcPr>
            <w:tcW w:w="1695" w:type="pct"/>
          </w:tcPr>
          <w:p w14:paraId="16F0C420" w14:textId="77777777" w:rsidR="00013CC7" w:rsidRPr="00D61673" w:rsidRDefault="00013CC7" w:rsidP="004053C7">
            <w:pPr>
              <w:spacing w:after="0" w:line="240" w:lineRule="auto"/>
              <w:rPr>
                <w:kern w:val="2"/>
                <w:szCs w:val="24"/>
              </w:rPr>
            </w:pPr>
            <w:r w:rsidRPr="00D61673">
              <w:rPr>
                <w:kern w:val="2"/>
                <w:szCs w:val="24"/>
              </w:rPr>
              <w:t>1.1.6. Bankas, banko kodas</w:t>
            </w:r>
          </w:p>
        </w:tc>
        <w:tc>
          <w:tcPr>
            <w:tcW w:w="1836" w:type="pct"/>
          </w:tcPr>
          <w:p w14:paraId="2DA0C862" w14:textId="77777777" w:rsidR="00013CC7" w:rsidRPr="00D61673" w:rsidRDefault="00013CC7" w:rsidP="004053C7">
            <w:pPr>
              <w:spacing w:after="0" w:line="240" w:lineRule="auto"/>
              <w:jc w:val="center"/>
              <w:rPr>
                <w:kern w:val="2"/>
                <w:szCs w:val="24"/>
              </w:rPr>
            </w:pPr>
          </w:p>
        </w:tc>
      </w:tr>
      <w:tr w:rsidR="00013CC7" w:rsidRPr="00D61673" w14:paraId="45C71581" w14:textId="77777777" w:rsidTr="004053C7">
        <w:tc>
          <w:tcPr>
            <w:tcW w:w="1469" w:type="pct"/>
            <w:vMerge/>
          </w:tcPr>
          <w:p w14:paraId="45BED73C" w14:textId="77777777" w:rsidR="00013CC7" w:rsidRPr="00D61673" w:rsidRDefault="00013CC7" w:rsidP="004053C7">
            <w:pPr>
              <w:spacing w:after="0" w:line="240" w:lineRule="auto"/>
              <w:rPr>
                <w:kern w:val="2"/>
                <w:szCs w:val="24"/>
              </w:rPr>
            </w:pPr>
          </w:p>
        </w:tc>
        <w:tc>
          <w:tcPr>
            <w:tcW w:w="1695" w:type="pct"/>
          </w:tcPr>
          <w:p w14:paraId="455404B2" w14:textId="77777777" w:rsidR="00013CC7" w:rsidRPr="00D61673" w:rsidRDefault="00013CC7" w:rsidP="004053C7">
            <w:pPr>
              <w:spacing w:after="0" w:line="240" w:lineRule="auto"/>
              <w:rPr>
                <w:kern w:val="2"/>
                <w:szCs w:val="24"/>
              </w:rPr>
            </w:pPr>
            <w:r w:rsidRPr="00D61673">
              <w:rPr>
                <w:kern w:val="2"/>
                <w:szCs w:val="24"/>
              </w:rPr>
              <w:t>1.1.7. Telefonas</w:t>
            </w:r>
          </w:p>
        </w:tc>
        <w:tc>
          <w:tcPr>
            <w:tcW w:w="1836" w:type="pct"/>
          </w:tcPr>
          <w:p w14:paraId="4344E9B8" w14:textId="77777777" w:rsidR="00013CC7" w:rsidRPr="00D61673" w:rsidRDefault="00013CC7" w:rsidP="004053C7">
            <w:pPr>
              <w:spacing w:after="0" w:line="240" w:lineRule="auto"/>
              <w:jc w:val="center"/>
              <w:rPr>
                <w:kern w:val="2"/>
                <w:szCs w:val="24"/>
              </w:rPr>
            </w:pPr>
          </w:p>
        </w:tc>
      </w:tr>
      <w:tr w:rsidR="00013CC7" w:rsidRPr="00D61673" w14:paraId="77621AE3" w14:textId="77777777" w:rsidTr="004053C7">
        <w:tc>
          <w:tcPr>
            <w:tcW w:w="1469" w:type="pct"/>
            <w:vMerge/>
          </w:tcPr>
          <w:p w14:paraId="0190D1A8" w14:textId="77777777" w:rsidR="00013CC7" w:rsidRPr="00D61673" w:rsidRDefault="00013CC7" w:rsidP="004053C7">
            <w:pPr>
              <w:spacing w:after="0" w:line="240" w:lineRule="auto"/>
              <w:rPr>
                <w:kern w:val="2"/>
                <w:szCs w:val="24"/>
              </w:rPr>
            </w:pPr>
          </w:p>
        </w:tc>
        <w:tc>
          <w:tcPr>
            <w:tcW w:w="1695" w:type="pct"/>
          </w:tcPr>
          <w:p w14:paraId="2BC7BAB4" w14:textId="77777777" w:rsidR="00013CC7" w:rsidRPr="00D61673" w:rsidRDefault="00013CC7" w:rsidP="004053C7">
            <w:pPr>
              <w:spacing w:after="0" w:line="240" w:lineRule="auto"/>
              <w:rPr>
                <w:kern w:val="2"/>
                <w:szCs w:val="24"/>
              </w:rPr>
            </w:pPr>
            <w:r w:rsidRPr="00D61673">
              <w:rPr>
                <w:kern w:val="2"/>
                <w:szCs w:val="24"/>
              </w:rPr>
              <w:t>1.1.8. El. paštas</w:t>
            </w:r>
          </w:p>
        </w:tc>
        <w:tc>
          <w:tcPr>
            <w:tcW w:w="1836" w:type="pct"/>
          </w:tcPr>
          <w:p w14:paraId="2852465D" w14:textId="77777777" w:rsidR="00013CC7" w:rsidRPr="00D61673" w:rsidRDefault="00013CC7" w:rsidP="004053C7">
            <w:pPr>
              <w:spacing w:after="0" w:line="240" w:lineRule="auto"/>
              <w:jc w:val="center"/>
              <w:rPr>
                <w:kern w:val="2"/>
                <w:szCs w:val="24"/>
              </w:rPr>
            </w:pPr>
          </w:p>
        </w:tc>
      </w:tr>
      <w:tr w:rsidR="00013CC7" w:rsidRPr="00D61673" w14:paraId="175C1527" w14:textId="77777777" w:rsidTr="004053C7">
        <w:tc>
          <w:tcPr>
            <w:tcW w:w="1469" w:type="pct"/>
            <w:vMerge/>
          </w:tcPr>
          <w:p w14:paraId="09AE6866" w14:textId="77777777" w:rsidR="00013CC7" w:rsidRPr="00D61673" w:rsidRDefault="00013CC7" w:rsidP="004053C7">
            <w:pPr>
              <w:spacing w:after="0" w:line="240" w:lineRule="auto"/>
              <w:rPr>
                <w:kern w:val="2"/>
                <w:szCs w:val="24"/>
              </w:rPr>
            </w:pPr>
          </w:p>
        </w:tc>
        <w:tc>
          <w:tcPr>
            <w:tcW w:w="1695" w:type="pct"/>
          </w:tcPr>
          <w:p w14:paraId="02E7B88C" w14:textId="77777777" w:rsidR="00013CC7" w:rsidRPr="00D61673" w:rsidRDefault="00013CC7" w:rsidP="004053C7">
            <w:pPr>
              <w:spacing w:after="0" w:line="240" w:lineRule="auto"/>
              <w:rPr>
                <w:kern w:val="2"/>
                <w:szCs w:val="24"/>
              </w:rPr>
            </w:pPr>
            <w:r w:rsidRPr="00D61673">
              <w:rPr>
                <w:kern w:val="2"/>
                <w:szCs w:val="24"/>
              </w:rPr>
              <w:t>1.1.9. Šalies atstovas</w:t>
            </w:r>
          </w:p>
        </w:tc>
        <w:tc>
          <w:tcPr>
            <w:tcW w:w="1836" w:type="pct"/>
          </w:tcPr>
          <w:p w14:paraId="0E9F7BC6" w14:textId="77777777" w:rsidR="00013CC7" w:rsidRPr="00D61673" w:rsidRDefault="00013CC7" w:rsidP="004053C7">
            <w:pPr>
              <w:spacing w:after="0" w:line="240" w:lineRule="auto"/>
              <w:jc w:val="center"/>
              <w:rPr>
                <w:kern w:val="2"/>
                <w:szCs w:val="24"/>
              </w:rPr>
            </w:pPr>
          </w:p>
        </w:tc>
      </w:tr>
      <w:tr w:rsidR="00013CC7" w:rsidRPr="00D61673" w14:paraId="4657CF10" w14:textId="77777777" w:rsidTr="004053C7">
        <w:tc>
          <w:tcPr>
            <w:tcW w:w="1469" w:type="pct"/>
            <w:vMerge/>
          </w:tcPr>
          <w:p w14:paraId="42A448D1" w14:textId="77777777" w:rsidR="00013CC7" w:rsidRPr="00D61673" w:rsidRDefault="00013CC7" w:rsidP="004053C7">
            <w:pPr>
              <w:spacing w:after="0" w:line="240" w:lineRule="auto"/>
              <w:rPr>
                <w:kern w:val="2"/>
                <w:szCs w:val="24"/>
              </w:rPr>
            </w:pPr>
          </w:p>
        </w:tc>
        <w:tc>
          <w:tcPr>
            <w:tcW w:w="1695" w:type="pct"/>
          </w:tcPr>
          <w:p w14:paraId="338A56FD" w14:textId="77777777" w:rsidR="00013CC7" w:rsidRPr="00D61673" w:rsidRDefault="00013CC7" w:rsidP="004053C7">
            <w:pPr>
              <w:spacing w:after="0" w:line="240" w:lineRule="auto"/>
              <w:rPr>
                <w:kern w:val="2"/>
                <w:szCs w:val="24"/>
              </w:rPr>
            </w:pPr>
            <w:r w:rsidRPr="00D61673">
              <w:rPr>
                <w:kern w:val="2"/>
                <w:szCs w:val="24"/>
              </w:rPr>
              <w:t>1.1.10. Atstovavimo pagrindas</w:t>
            </w:r>
          </w:p>
        </w:tc>
        <w:tc>
          <w:tcPr>
            <w:tcW w:w="1836" w:type="pct"/>
          </w:tcPr>
          <w:p w14:paraId="5D37F250" w14:textId="77777777" w:rsidR="00013CC7" w:rsidRPr="00D61673" w:rsidRDefault="00013CC7" w:rsidP="004053C7">
            <w:pPr>
              <w:spacing w:after="0" w:line="240" w:lineRule="auto"/>
              <w:jc w:val="center"/>
              <w:rPr>
                <w:kern w:val="2"/>
                <w:szCs w:val="24"/>
              </w:rPr>
            </w:pPr>
          </w:p>
        </w:tc>
      </w:tr>
      <w:tr w:rsidR="00013CC7" w:rsidRPr="00D61673" w14:paraId="26277843" w14:textId="77777777" w:rsidTr="004053C7">
        <w:tc>
          <w:tcPr>
            <w:tcW w:w="1469" w:type="pct"/>
            <w:vMerge w:val="restart"/>
          </w:tcPr>
          <w:p w14:paraId="31AF7726" w14:textId="77777777" w:rsidR="00013CC7" w:rsidRPr="00D61673" w:rsidRDefault="00013CC7" w:rsidP="004053C7">
            <w:pPr>
              <w:spacing w:after="0" w:line="240" w:lineRule="auto"/>
              <w:rPr>
                <w:b/>
                <w:kern w:val="2"/>
                <w:szCs w:val="24"/>
              </w:rPr>
            </w:pPr>
          </w:p>
          <w:p w14:paraId="337ABA95" w14:textId="77777777" w:rsidR="00013CC7" w:rsidRPr="00D61673" w:rsidRDefault="00013CC7" w:rsidP="004053C7">
            <w:pPr>
              <w:spacing w:after="0" w:line="240" w:lineRule="auto"/>
              <w:rPr>
                <w:b/>
                <w:kern w:val="2"/>
                <w:szCs w:val="24"/>
              </w:rPr>
            </w:pPr>
          </w:p>
          <w:p w14:paraId="0654AE70" w14:textId="77777777" w:rsidR="00013CC7" w:rsidRPr="00D61673" w:rsidRDefault="00013CC7" w:rsidP="004053C7">
            <w:pPr>
              <w:spacing w:after="0" w:line="240" w:lineRule="auto"/>
              <w:rPr>
                <w:b/>
                <w:kern w:val="2"/>
                <w:szCs w:val="24"/>
              </w:rPr>
            </w:pPr>
          </w:p>
          <w:p w14:paraId="79B4BD06" w14:textId="77777777" w:rsidR="00013CC7" w:rsidRPr="00D61673" w:rsidRDefault="00013CC7" w:rsidP="004053C7">
            <w:pPr>
              <w:spacing w:after="0" w:line="240" w:lineRule="auto"/>
              <w:rPr>
                <w:b/>
                <w:kern w:val="2"/>
                <w:szCs w:val="24"/>
              </w:rPr>
            </w:pPr>
            <w:r w:rsidRPr="00D61673">
              <w:rPr>
                <w:b/>
                <w:kern w:val="2"/>
                <w:szCs w:val="24"/>
              </w:rPr>
              <w:t>1.2. Tiekėjas</w:t>
            </w:r>
          </w:p>
          <w:p w14:paraId="25C4942E" w14:textId="77777777" w:rsidR="00013CC7" w:rsidRPr="00D61673" w:rsidRDefault="00013CC7" w:rsidP="004053C7">
            <w:pPr>
              <w:spacing w:after="0" w:line="240" w:lineRule="auto"/>
              <w:rPr>
                <w:kern w:val="2"/>
                <w:szCs w:val="24"/>
              </w:rPr>
            </w:pPr>
            <w:r w:rsidRPr="00D61673">
              <w:rPr>
                <w:kern w:val="2"/>
                <w:szCs w:val="24"/>
              </w:rPr>
              <w:t>(jei Tiekėjas yra fizinis asmuo, skiltys atitinkamai pakoreguojamos.</w:t>
            </w:r>
          </w:p>
          <w:p w14:paraId="01756C13" w14:textId="77777777" w:rsidR="00013CC7" w:rsidRPr="00D61673" w:rsidRDefault="00013CC7" w:rsidP="004053C7">
            <w:pPr>
              <w:spacing w:after="0" w:line="240" w:lineRule="auto"/>
              <w:rPr>
                <w:kern w:val="2"/>
                <w:szCs w:val="24"/>
              </w:rPr>
            </w:pPr>
            <w:r w:rsidRPr="00D61673">
              <w:rPr>
                <w:kern w:val="2"/>
                <w:szCs w:val="24"/>
              </w:rPr>
              <w:t>Jei Tiekėjas yra tiekėjų grupė, skiltys pildomos įterpiant kiekvieno grupės nario informaciją)</w:t>
            </w:r>
          </w:p>
          <w:p w14:paraId="10BFD3B2" w14:textId="77777777" w:rsidR="00013CC7" w:rsidRPr="00D61673" w:rsidRDefault="00013CC7" w:rsidP="004053C7">
            <w:pPr>
              <w:spacing w:after="0" w:line="240" w:lineRule="auto"/>
              <w:rPr>
                <w:b/>
                <w:kern w:val="2"/>
                <w:szCs w:val="24"/>
              </w:rPr>
            </w:pPr>
          </w:p>
        </w:tc>
        <w:tc>
          <w:tcPr>
            <w:tcW w:w="1695" w:type="pct"/>
          </w:tcPr>
          <w:p w14:paraId="2A290F62" w14:textId="77777777" w:rsidR="00013CC7" w:rsidRPr="00D61673" w:rsidRDefault="00013CC7" w:rsidP="004053C7">
            <w:pPr>
              <w:spacing w:after="0" w:line="240" w:lineRule="auto"/>
              <w:rPr>
                <w:kern w:val="2"/>
                <w:szCs w:val="24"/>
              </w:rPr>
            </w:pPr>
            <w:r w:rsidRPr="00D61673">
              <w:rPr>
                <w:kern w:val="2"/>
                <w:szCs w:val="24"/>
              </w:rPr>
              <w:t>1.2.1. Pavadinimas</w:t>
            </w:r>
          </w:p>
        </w:tc>
        <w:tc>
          <w:tcPr>
            <w:tcW w:w="1836" w:type="pct"/>
          </w:tcPr>
          <w:p w14:paraId="043FFF08" w14:textId="77777777" w:rsidR="00013CC7" w:rsidRPr="00D61673" w:rsidRDefault="00013CC7" w:rsidP="004053C7">
            <w:pPr>
              <w:spacing w:after="0" w:line="240" w:lineRule="auto"/>
              <w:jc w:val="center"/>
              <w:rPr>
                <w:kern w:val="2"/>
                <w:szCs w:val="24"/>
              </w:rPr>
            </w:pPr>
          </w:p>
        </w:tc>
      </w:tr>
      <w:tr w:rsidR="00013CC7" w:rsidRPr="00D61673" w14:paraId="519319F9" w14:textId="77777777" w:rsidTr="004053C7">
        <w:tc>
          <w:tcPr>
            <w:tcW w:w="1469" w:type="pct"/>
            <w:vMerge/>
          </w:tcPr>
          <w:p w14:paraId="533D73D3" w14:textId="77777777" w:rsidR="00013CC7" w:rsidRPr="00D61673" w:rsidRDefault="00013CC7" w:rsidP="004053C7">
            <w:pPr>
              <w:spacing w:after="0" w:line="240" w:lineRule="auto"/>
              <w:rPr>
                <w:b/>
                <w:kern w:val="2"/>
                <w:szCs w:val="24"/>
              </w:rPr>
            </w:pPr>
          </w:p>
        </w:tc>
        <w:tc>
          <w:tcPr>
            <w:tcW w:w="1695" w:type="pct"/>
          </w:tcPr>
          <w:p w14:paraId="779140CD" w14:textId="77777777" w:rsidR="00013CC7" w:rsidRPr="00D61673" w:rsidRDefault="00013CC7" w:rsidP="004053C7">
            <w:pPr>
              <w:spacing w:after="0" w:line="240" w:lineRule="auto"/>
              <w:rPr>
                <w:kern w:val="2"/>
                <w:szCs w:val="24"/>
              </w:rPr>
            </w:pPr>
            <w:r w:rsidRPr="00D61673">
              <w:rPr>
                <w:kern w:val="2"/>
                <w:szCs w:val="24"/>
              </w:rPr>
              <w:t>1.2.2. Juridinio asmens kodas</w:t>
            </w:r>
          </w:p>
        </w:tc>
        <w:tc>
          <w:tcPr>
            <w:tcW w:w="1836" w:type="pct"/>
          </w:tcPr>
          <w:p w14:paraId="1A6FE439" w14:textId="77777777" w:rsidR="00013CC7" w:rsidRPr="00D61673" w:rsidRDefault="00013CC7" w:rsidP="004053C7">
            <w:pPr>
              <w:spacing w:after="0" w:line="240" w:lineRule="auto"/>
              <w:jc w:val="center"/>
              <w:rPr>
                <w:kern w:val="2"/>
                <w:szCs w:val="24"/>
              </w:rPr>
            </w:pPr>
          </w:p>
        </w:tc>
      </w:tr>
      <w:tr w:rsidR="00013CC7" w:rsidRPr="00D61673" w14:paraId="5C6E8E71" w14:textId="77777777" w:rsidTr="004053C7">
        <w:tc>
          <w:tcPr>
            <w:tcW w:w="1469" w:type="pct"/>
            <w:vMerge/>
          </w:tcPr>
          <w:p w14:paraId="1358594D" w14:textId="77777777" w:rsidR="00013CC7" w:rsidRPr="00D61673" w:rsidRDefault="00013CC7" w:rsidP="004053C7">
            <w:pPr>
              <w:spacing w:after="0" w:line="240" w:lineRule="auto"/>
              <w:rPr>
                <w:b/>
                <w:kern w:val="2"/>
                <w:szCs w:val="24"/>
              </w:rPr>
            </w:pPr>
          </w:p>
        </w:tc>
        <w:tc>
          <w:tcPr>
            <w:tcW w:w="1695" w:type="pct"/>
          </w:tcPr>
          <w:p w14:paraId="3F668B68" w14:textId="77777777" w:rsidR="00013CC7" w:rsidRPr="00D61673" w:rsidRDefault="00013CC7" w:rsidP="004053C7">
            <w:pPr>
              <w:spacing w:after="0" w:line="240" w:lineRule="auto"/>
              <w:rPr>
                <w:kern w:val="2"/>
                <w:szCs w:val="24"/>
              </w:rPr>
            </w:pPr>
            <w:r w:rsidRPr="00D61673">
              <w:rPr>
                <w:kern w:val="2"/>
                <w:szCs w:val="24"/>
              </w:rPr>
              <w:t>1.2.3. Adresas</w:t>
            </w:r>
          </w:p>
        </w:tc>
        <w:tc>
          <w:tcPr>
            <w:tcW w:w="1836" w:type="pct"/>
          </w:tcPr>
          <w:p w14:paraId="5BFEE39B" w14:textId="77777777" w:rsidR="00013CC7" w:rsidRPr="00D61673" w:rsidRDefault="00013CC7" w:rsidP="004053C7">
            <w:pPr>
              <w:spacing w:after="0" w:line="240" w:lineRule="auto"/>
              <w:jc w:val="center"/>
              <w:rPr>
                <w:kern w:val="2"/>
                <w:szCs w:val="24"/>
              </w:rPr>
            </w:pPr>
          </w:p>
        </w:tc>
      </w:tr>
      <w:tr w:rsidR="00013CC7" w:rsidRPr="00D61673" w14:paraId="3BF536F5" w14:textId="77777777" w:rsidTr="004053C7">
        <w:tc>
          <w:tcPr>
            <w:tcW w:w="1469" w:type="pct"/>
            <w:vMerge/>
          </w:tcPr>
          <w:p w14:paraId="185B7CCA" w14:textId="77777777" w:rsidR="00013CC7" w:rsidRPr="00D61673" w:rsidRDefault="00013CC7" w:rsidP="004053C7">
            <w:pPr>
              <w:spacing w:after="0" w:line="240" w:lineRule="auto"/>
              <w:rPr>
                <w:b/>
                <w:kern w:val="2"/>
                <w:szCs w:val="24"/>
              </w:rPr>
            </w:pPr>
          </w:p>
        </w:tc>
        <w:tc>
          <w:tcPr>
            <w:tcW w:w="1695" w:type="pct"/>
          </w:tcPr>
          <w:p w14:paraId="08CF0EE7" w14:textId="77777777" w:rsidR="00013CC7" w:rsidRPr="00D61673" w:rsidRDefault="00013CC7" w:rsidP="004053C7">
            <w:pPr>
              <w:spacing w:after="0" w:line="240" w:lineRule="auto"/>
              <w:rPr>
                <w:kern w:val="2"/>
                <w:szCs w:val="24"/>
              </w:rPr>
            </w:pPr>
            <w:r w:rsidRPr="00D61673">
              <w:rPr>
                <w:kern w:val="2"/>
                <w:szCs w:val="24"/>
              </w:rPr>
              <w:t>1.2.4. PVM mokėtojo kodas</w:t>
            </w:r>
          </w:p>
        </w:tc>
        <w:tc>
          <w:tcPr>
            <w:tcW w:w="1836" w:type="pct"/>
          </w:tcPr>
          <w:p w14:paraId="0A7B6C45" w14:textId="77777777" w:rsidR="00013CC7" w:rsidRPr="00D61673" w:rsidRDefault="00013CC7" w:rsidP="004053C7">
            <w:pPr>
              <w:spacing w:after="0" w:line="240" w:lineRule="auto"/>
              <w:jc w:val="center"/>
              <w:rPr>
                <w:kern w:val="2"/>
                <w:szCs w:val="24"/>
              </w:rPr>
            </w:pPr>
          </w:p>
        </w:tc>
      </w:tr>
      <w:tr w:rsidR="00013CC7" w:rsidRPr="00D61673" w14:paraId="7F25D66C" w14:textId="77777777" w:rsidTr="004053C7">
        <w:tc>
          <w:tcPr>
            <w:tcW w:w="1469" w:type="pct"/>
            <w:vMerge/>
          </w:tcPr>
          <w:p w14:paraId="494A2F11" w14:textId="77777777" w:rsidR="00013CC7" w:rsidRPr="00D61673" w:rsidRDefault="00013CC7" w:rsidP="004053C7">
            <w:pPr>
              <w:spacing w:after="0" w:line="240" w:lineRule="auto"/>
              <w:rPr>
                <w:b/>
                <w:kern w:val="2"/>
                <w:szCs w:val="24"/>
              </w:rPr>
            </w:pPr>
          </w:p>
        </w:tc>
        <w:tc>
          <w:tcPr>
            <w:tcW w:w="1695" w:type="pct"/>
          </w:tcPr>
          <w:p w14:paraId="3DFC85C1" w14:textId="77777777" w:rsidR="00013CC7" w:rsidRPr="00D61673" w:rsidRDefault="00013CC7" w:rsidP="004053C7">
            <w:pPr>
              <w:spacing w:after="0" w:line="240" w:lineRule="auto"/>
              <w:rPr>
                <w:kern w:val="2"/>
                <w:szCs w:val="24"/>
              </w:rPr>
            </w:pPr>
            <w:r w:rsidRPr="00D61673">
              <w:rPr>
                <w:kern w:val="2"/>
                <w:szCs w:val="24"/>
              </w:rPr>
              <w:t>1.2.5. Atsiskaitomoji sąskaita</w:t>
            </w:r>
          </w:p>
        </w:tc>
        <w:tc>
          <w:tcPr>
            <w:tcW w:w="1836" w:type="pct"/>
          </w:tcPr>
          <w:p w14:paraId="1BA40A24" w14:textId="77777777" w:rsidR="00013CC7" w:rsidRPr="00D61673" w:rsidRDefault="00013CC7" w:rsidP="004053C7">
            <w:pPr>
              <w:spacing w:after="0" w:line="240" w:lineRule="auto"/>
              <w:jc w:val="center"/>
              <w:rPr>
                <w:kern w:val="2"/>
                <w:szCs w:val="24"/>
              </w:rPr>
            </w:pPr>
          </w:p>
        </w:tc>
      </w:tr>
      <w:tr w:rsidR="00013CC7" w:rsidRPr="00D61673" w14:paraId="033687AE" w14:textId="77777777" w:rsidTr="004053C7">
        <w:tc>
          <w:tcPr>
            <w:tcW w:w="1469" w:type="pct"/>
            <w:vMerge/>
          </w:tcPr>
          <w:p w14:paraId="699FFB25" w14:textId="77777777" w:rsidR="00013CC7" w:rsidRPr="00D61673" w:rsidRDefault="00013CC7" w:rsidP="004053C7">
            <w:pPr>
              <w:spacing w:after="0" w:line="240" w:lineRule="auto"/>
              <w:rPr>
                <w:b/>
                <w:kern w:val="2"/>
                <w:szCs w:val="24"/>
              </w:rPr>
            </w:pPr>
          </w:p>
        </w:tc>
        <w:tc>
          <w:tcPr>
            <w:tcW w:w="1695" w:type="pct"/>
          </w:tcPr>
          <w:p w14:paraId="3972BBD8" w14:textId="77777777" w:rsidR="00013CC7" w:rsidRPr="00D61673" w:rsidRDefault="00013CC7" w:rsidP="004053C7">
            <w:pPr>
              <w:spacing w:after="0" w:line="240" w:lineRule="auto"/>
              <w:rPr>
                <w:kern w:val="2"/>
                <w:szCs w:val="24"/>
              </w:rPr>
            </w:pPr>
            <w:r w:rsidRPr="00D61673">
              <w:rPr>
                <w:kern w:val="2"/>
                <w:szCs w:val="24"/>
              </w:rPr>
              <w:t>1.2.6. Bankas, banko kodas</w:t>
            </w:r>
          </w:p>
        </w:tc>
        <w:tc>
          <w:tcPr>
            <w:tcW w:w="1836" w:type="pct"/>
          </w:tcPr>
          <w:p w14:paraId="019D1B8C" w14:textId="77777777" w:rsidR="00013CC7" w:rsidRPr="00D61673" w:rsidRDefault="00013CC7" w:rsidP="004053C7">
            <w:pPr>
              <w:spacing w:after="0" w:line="240" w:lineRule="auto"/>
              <w:jc w:val="center"/>
              <w:rPr>
                <w:kern w:val="2"/>
                <w:szCs w:val="24"/>
              </w:rPr>
            </w:pPr>
          </w:p>
        </w:tc>
      </w:tr>
      <w:tr w:rsidR="00013CC7" w:rsidRPr="00D61673" w14:paraId="4079CAB0" w14:textId="77777777" w:rsidTr="004053C7">
        <w:tc>
          <w:tcPr>
            <w:tcW w:w="1469" w:type="pct"/>
            <w:vMerge/>
          </w:tcPr>
          <w:p w14:paraId="5DFFCC11" w14:textId="77777777" w:rsidR="00013CC7" w:rsidRPr="00D61673" w:rsidRDefault="00013CC7" w:rsidP="004053C7">
            <w:pPr>
              <w:spacing w:after="0" w:line="240" w:lineRule="auto"/>
              <w:rPr>
                <w:b/>
                <w:kern w:val="2"/>
                <w:szCs w:val="24"/>
              </w:rPr>
            </w:pPr>
          </w:p>
        </w:tc>
        <w:tc>
          <w:tcPr>
            <w:tcW w:w="1695" w:type="pct"/>
          </w:tcPr>
          <w:p w14:paraId="394493CF" w14:textId="77777777" w:rsidR="00013CC7" w:rsidRPr="00D61673" w:rsidRDefault="00013CC7" w:rsidP="004053C7">
            <w:pPr>
              <w:spacing w:after="0" w:line="240" w:lineRule="auto"/>
              <w:rPr>
                <w:kern w:val="2"/>
                <w:szCs w:val="24"/>
              </w:rPr>
            </w:pPr>
            <w:r w:rsidRPr="00D61673">
              <w:rPr>
                <w:kern w:val="2"/>
                <w:szCs w:val="24"/>
              </w:rPr>
              <w:t>1.2.7. Telefonas</w:t>
            </w:r>
          </w:p>
        </w:tc>
        <w:tc>
          <w:tcPr>
            <w:tcW w:w="1836" w:type="pct"/>
          </w:tcPr>
          <w:p w14:paraId="16E73F73" w14:textId="77777777" w:rsidR="00013CC7" w:rsidRPr="00D61673" w:rsidRDefault="00013CC7" w:rsidP="004053C7">
            <w:pPr>
              <w:spacing w:after="0" w:line="240" w:lineRule="auto"/>
              <w:jc w:val="center"/>
              <w:rPr>
                <w:kern w:val="2"/>
                <w:szCs w:val="24"/>
              </w:rPr>
            </w:pPr>
          </w:p>
        </w:tc>
      </w:tr>
      <w:tr w:rsidR="00013CC7" w:rsidRPr="00D61673" w14:paraId="2A8C247F" w14:textId="77777777" w:rsidTr="004053C7">
        <w:tc>
          <w:tcPr>
            <w:tcW w:w="1469" w:type="pct"/>
            <w:vMerge/>
          </w:tcPr>
          <w:p w14:paraId="1B618659" w14:textId="77777777" w:rsidR="00013CC7" w:rsidRPr="00D61673" w:rsidRDefault="00013CC7" w:rsidP="004053C7">
            <w:pPr>
              <w:spacing w:after="0" w:line="240" w:lineRule="auto"/>
              <w:rPr>
                <w:b/>
                <w:kern w:val="2"/>
                <w:szCs w:val="24"/>
              </w:rPr>
            </w:pPr>
          </w:p>
        </w:tc>
        <w:tc>
          <w:tcPr>
            <w:tcW w:w="1695" w:type="pct"/>
          </w:tcPr>
          <w:p w14:paraId="076BD7F5" w14:textId="77777777" w:rsidR="00013CC7" w:rsidRPr="00D61673" w:rsidRDefault="00013CC7" w:rsidP="004053C7">
            <w:pPr>
              <w:spacing w:after="0" w:line="240" w:lineRule="auto"/>
              <w:rPr>
                <w:kern w:val="2"/>
                <w:szCs w:val="24"/>
              </w:rPr>
            </w:pPr>
            <w:r w:rsidRPr="00D61673">
              <w:rPr>
                <w:kern w:val="2"/>
                <w:szCs w:val="24"/>
              </w:rPr>
              <w:t>1.2.8. El. paštas</w:t>
            </w:r>
          </w:p>
        </w:tc>
        <w:tc>
          <w:tcPr>
            <w:tcW w:w="1836" w:type="pct"/>
          </w:tcPr>
          <w:p w14:paraId="4F487A64" w14:textId="77777777" w:rsidR="00013CC7" w:rsidRPr="00D61673" w:rsidRDefault="00013CC7" w:rsidP="004053C7">
            <w:pPr>
              <w:spacing w:after="0" w:line="240" w:lineRule="auto"/>
              <w:jc w:val="center"/>
              <w:rPr>
                <w:kern w:val="2"/>
                <w:szCs w:val="24"/>
              </w:rPr>
            </w:pPr>
          </w:p>
        </w:tc>
      </w:tr>
      <w:tr w:rsidR="00013CC7" w:rsidRPr="00D61673" w14:paraId="1F012DCD" w14:textId="77777777" w:rsidTr="004053C7">
        <w:tc>
          <w:tcPr>
            <w:tcW w:w="1469" w:type="pct"/>
            <w:vMerge/>
          </w:tcPr>
          <w:p w14:paraId="5D60F1A1" w14:textId="77777777" w:rsidR="00013CC7" w:rsidRPr="00D61673" w:rsidRDefault="00013CC7" w:rsidP="004053C7">
            <w:pPr>
              <w:spacing w:after="0" w:line="240" w:lineRule="auto"/>
              <w:rPr>
                <w:b/>
                <w:kern w:val="2"/>
                <w:szCs w:val="24"/>
              </w:rPr>
            </w:pPr>
          </w:p>
        </w:tc>
        <w:tc>
          <w:tcPr>
            <w:tcW w:w="1695" w:type="pct"/>
          </w:tcPr>
          <w:p w14:paraId="6B2290FE" w14:textId="77777777" w:rsidR="00013CC7" w:rsidRPr="00D61673" w:rsidRDefault="00013CC7" w:rsidP="004053C7">
            <w:pPr>
              <w:spacing w:after="0" w:line="240" w:lineRule="auto"/>
              <w:rPr>
                <w:kern w:val="2"/>
                <w:szCs w:val="24"/>
              </w:rPr>
            </w:pPr>
            <w:r w:rsidRPr="00D61673">
              <w:rPr>
                <w:kern w:val="2"/>
                <w:szCs w:val="24"/>
              </w:rPr>
              <w:t>1.2.9. Šalies atstovas</w:t>
            </w:r>
          </w:p>
        </w:tc>
        <w:tc>
          <w:tcPr>
            <w:tcW w:w="1836" w:type="pct"/>
          </w:tcPr>
          <w:p w14:paraId="28214282" w14:textId="77777777" w:rsidR="00013CC7" w:rsidRPr="00D61673" w:rsidRDefault="00013CC7" w:rsidP="004053C7">
            <w:pPr>
              <w:spacing w:after="0" w:line="240" w:lineRule="auto"/>
              <w:jc w:val="center"/>
              <w:rPr>
                <w:kern w:val="2"/>
                <w:szCs w:val="24"/>
              </w:rPr>
            </w:pPr>
          </w:p>
        </w:tc>
      </w:tr>
      <w:tr w:rsidR="00013CC7" w:rsidRPr="00D61673" w14:paraId="7AE02ABD" w14:textId="77777777" w:rsidTr="004053C7">
        <w:tc>
          <w:tcPr>
            <w:tcW w:w="1469" w:type="pct"/>
            <w:vMerge/>
          </w:tcPr>
          <w:p w14:paraId="0B46CA46" w14:textId="77777777" w:rsidR="00013CC7" w:rsidRPr="00D61673" w:rsidRDefault="00013CC7" w:rsidP="004053C7">
            <w:pPr>
              <w:spacing w:after="0" w:line="240" w:lineRule="auto"/>
              <w:rPr>
                <w:b/>
                <w:kern w:val="2"/>
                <w:szCs w:val="24"/>
              </w:rPr>
            </w:pPr>
          </w:p>
        </w:tc>
        <w:tc>
          <w:tcPr>
            <w:tcW w:w="1695" w:type="pct"/>
          </w:tcPr>
          <w:p w14:paraId="35CA86C5" w14:textId="77777777" w:rsidR="00013CC7" w:rsidRPr="00D61673" w:rsidRDefault="00013CC7" w:rsidP="004053C7">
            <w:pPr>
              <w:spacing w:after="0" w:line="240" w:lineRule="auto"/>
              <w:rPr>
                <w:kern w:val="2"/>
                <w:szCs w:val="24"/>
              </w:rPr>
            </w:pPr>
            <w:r w:rsidRPr="00D61673">
              <w:rPr>
                <w:kern w:val="2"/>
                <w:szCs w:val="24"/>
              </w:rPr>
              <w:t>1.2.10. Atstovavimo pagrindas</w:t>
            </w:r>
          </w:p>
        </w:tc>
        <w:tc>
          <w:tcPr>
            <w:tcW w:w="1836" w:type="pct"/>
          </w:tcPr>
          <w:p w14:paraId="35A0F4E8" w14:textId="77777777" w:rsidR="00013CC7" w:rsidRPr="00D61673" w:rsidRDefault="00013CC7" w:rsidP="004053C7">
            <w:pPr>
              <w:spacing w:after="0" w:line="240" w:lineRule="auto"/>
              <w:jc w:val="center"/>
              <w:rPr>
                <w:kern w:val="2"/>
                <w:szCs w:val="24"/>
              </w:rPr>
            </w:pPr>
          </w:p>
        </w:tc>
      </w:tr>
    </w:tbl>
    <w:p w14:paraId="04D4994A" w14:textId="77777777" w:rsidR="00013CC7" w:rsidRPr="00D61673" w:rsidRDefault="00013CC7" w:rsidP="004053C7">
      <w:pPr>
        <w:spacing w:after="0" w:line="240" w:lineRule="auto"/>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5"/>
        <w:gridCol w:w="2151"/>
        <w:gridCol w:w="4354"/>
      </w:tblGrid>
      <w:tr w:rsidR="00013CC7" w:rsidRPr="00D61673" w14:paraId="5EC7BEAF" w14:textId="77777777" w:rsidTr="004053C7">
        <w:trPr>
          <w:trHeight w:val="300"/>
        </w:trPr>
        <w:tc>
          <w:tcPr>
            <w:tcW w:w="5000" w:type="pct"/>
            <w:gridSpan w:val="4"/>
          </w:tcPr>
          <w:p w14:paraId="6B094C79" w14:textId="77777777" w:rsidR="00013CC7" w:rsidRPr="00D61673" w:rsidRDefault="00013CC7" w:rsidP="004053C7">
            <w:pPr>
              <w:spacing w:after="0" w:line="240" w:lineRule="auto"/>
              <w:jc w:val="center"/>
              <w:rPr>
                <w:b/>
                <w:kern w:val="2"/>
                <w:szCs w:val="24"/>
              </w:rPr>
            </w:pPr>
            <w:r w:rsidRPr="00D61673">
              <w:rPr>
                <w:b/>
                <w:kern w:val="2"/>
                <w:szCs w:val="24"/>
              </w:rPr>
              <w:t>2. ATSAKINGI ASMENYS</w:t>
            </w:r>
          </w:p>
        </w:tc>
      </w:tr>
      <w:tr w:rsidR="00013CC7" w:rsidRPr="00D61673" w14:paraId="5811FF9A" w14:textId="77777777" w:rsidTr="004053C7">
        <w:trPr>
          <w:trHeight w:val="300"/>
        </w:trPr>
        <w:tc>
          <w:tcPr>
            <w:tcW w:w="1622" w:type="pct"/>
            <w:gridSpan w:val="2"/>
          </w:tcPr>
          <w:p w14:paraId="2FEB1BD0" w14:textId="77777777" w:rsidR="00013CC7" w:rsidRPr="00D61673" w:rsidRDefault="00013CC7" w:rsidP="004053C7">
            <w:pPr>
              <w:spacing w:after="0" w:line="240" w:lineRule="auto"/>
              <w:rPr>
                <w:b/>
                <w:kern w:val="2"/>
                <w:szCs w:val="24"/>
              </w:rPr>
            </w:pPr>
            <w:r w:rsidRPr="00D61673">
              <w:rPr>
                <w:b/>
                <w:kern w:val="2"/>
                <w:szCs w:val="24"/>
              </w:rPr>
              <w:t xml:space="preserve">2.1. Pirkėjo kontaktiniai asmenys, atsakingi už Sutarties vykdymą, </w:t>
            </w:r>
            <w:r w:rsidRPr="00D61673">
              <w:rPr>
                <w:b/>
                <w:szCs w:val="24"/>
              </w:rPr>
              <w:t>Paslaugų</w:t>
            </w:r>
            <w:r w:rsidRPr="00D61673">
              <w:rPr>
                <w:b/>
                <w:kern w:val="2"/>
                <w:szCs w:val="24"/>
              </w:rPr>
              <w:t xml:space="preserve"> priėmimą, Sąskaitų per informacinę sistemą SABIS priėmimą</w:t>
            </w:r>
          </w:p>
        </w:tc>
        <w:tc>
          <w:tcPr>
            <w:tcW w:w="3378" w:type="pct"/>
            <w:gridSpan w:val="2"/>
          </w:tcPr>
          <w:p w14:paraId="6996C50A" w14:textId="77777777" w:rsidR="00013CC7" w:rsidRPr="00D61673" w:rsidRDefault="00013CC7" w:rsidP="004053C7">
            <w:pPr>
              <w:spacing w:after="0" w:line="240" w:lineRule="auto"/>
              <w:rPr>
                <w:kern w:val="2"/>
                <w:szCs w:val="24"/>
              </w:rPr>
            </w:pPr>
            <w:r w:rsidRPr="00D61673">
              <w:rPr>
                <w:kern w:val="2"/>
                <w:szCs w:val="24"/>
              </w:rPr>
              <w:t>(nurodyti padalinį/skyrių, pareigas, vardą, pavardę, tel., el. paštą)</w:t>
            </w:r>
          </w:p>
        </w:tc>
      </w:tr>
      <w:tr w:rsidR="00013CC7" w:rsidRPr="00D61673" w14:paraId="1D80B125" w14:textId="77777777" w:rsidTr="004053C7">
        <w:trPr>
          <w:trHeight w:val="300"/>
        </w:trPr>
        <w:tc>
          <w:tcPr>
            <w:tcW w:w="1622" w:type="pct"/>
            <w:gridSpan w:val="2"/>
          </w:tcPr>
          <w:p w14:paraId="45879129" w14:textId="77777777" w:rsidR="00013CC7" w:rsidRPr="00D61673" w:rsidRDefault="00013CC7" w:rsidP="004053C7">
            <w:pPr>
              <w:spacing w:after="0" w:line="240" w:lineRule="auto"/>
              <w:rPr>
                <w:b/>
                <w:kern w:val="2"/>
                <w:szCs w:val="24"/>
              </w:rPr>
            </w:pPr>
            <w:r w:rsidRPr="00D61673">
              <w:rPr>
                <w:b/>
                <w:kern w:val="2"/>
                <w:szCs w:val="24"/>
              </w:rPr>
              <w:t>2.2. Tiekėjo kontaktiniai asmenys, atsakingi už Sutarties vykdymą</w:t>
            </w:r>
          </w:p>
        </w:tc>
        <w:tc>
          <w:tcPr>
            <w:tcW w:w="3378" w:type="pct"/>
            <w:gridSpan w:val="2"/>
          </w:tcPr>
          <w:p w14:paraId="7CD8A00B" w14:textId="77777777" w:rsidR="00013CC7" w:rsidRPr="00D61673" w:rsidRDefault="00013CC7" w:rsidP="004053C7">
            <w:pPr>
              <w:spacing w:after="0" w:line="240" w:lineRule="auto"/>
              <w:rPr>
                <w:kern w:val="2"/>
                <w:szCs w:val="24"/>
              </w:rPr>
            </w:pPr>
            <w:r w:rsidRPr="00D61673">
              <w:rPr>
                <w:kern w:val="2"/>
                <w:szCs w:val="24"/>
              </w:rPr>
              <w:t>(nurodyti padalinį/skyrių, pareigas, vardą, pavardę, tel., el. paštą)</w:t>
            </w:r>
          </w:p>
        </w:tc>
      </w:tr>
      <w:tr w:rsidR="00013CC7" w:rsidRPr="00D61673" w14:paraId="660C5661" w14:textId="77777777" w:rsidTr="004053C7">
        <w:trPr>
          <w:trHeight w:val="300"/>
        </w:trPr>
        <w:tc>
          <w:tcPr>
            <w:tcW w:w="5000" w:type="pct"/>
            <w:gridSpan w:val="4"/>
          </w:tcPr>
          <w:p w14:paraId="6D18A8B0" w14:textId="77777777" w:rsidR="00013CC7" w:rsidRPr="00D61673" w:rsidRDefault="00013CC7" w:rsidP="004053C7">
            <w:pPr>
              <w:spacing w:after="0" w:line="240" w:lineRule="auto"/>
              <w:jc w:val="center"/>
              <w:rPr>
                <w:b/>
                <w:kern w:val="2"/>
                <w:szCs w:val="24"/>
              </w:rPr>
            </w:pPr>
            <w:r w:rsidRPr="00D61673">
              <w:rPr>
                <w:b/>
                <w:kern w:val="2"/>
                <w:szCs w:val="24"/>
              </w:rPr>
              <w:t>3. SUTARTIES DALYKAS</w:t>
            </w:r>
          </w:p>
        </w:tc>
      </w:tr>
      <w:tr w:rsidR="00013CC7" w:rsidRPr="00D61673" w14:paraId="488D250B" w14:textId="77777777" w:rsidTr="004053C7">
        <w:trPr>
          <w:trHeight w:val="300"/>
        </w:trPr>
        <w:tc>
          <w:tcPr>
            <w:tcW w:w="1622" w:type="pct"/>
            <w:gridSpan w:val="2"/>
          </w:tcPr>
          <w:p w14:paraId="025ABD8E" w14:textId="77777777" w:rsidR="00013CC7" w:rsidRPr="00D61673" w:rsidRDefault="00013CC7" w:rsidP="004053C7">
            <w:pPr>
              <w:spacing w:after="0" w:line="240" w:lineRule="auto"/>
              <w:rPr>
                <w:b/>
                <w:kern w:val="2"/>
                <w:szCs w:val="24"/>
              </w:rPr>
            </w:pPr>
            <w:r w:rsidRPr="00D61673">
              <w:rPr>
                <w:b/>
                <w:kern w:val="2"/>
                <w:szCs w:val="24"/>
              </w:rPr>
              <w:t>3.1. Sutarties dalykas</w:t>
            </w:r>
          </w:p>
        </w:tc>
        <w:tc>
          <w:tcPr>
            <w:tcW w:w="3378" w:type="pct"/>
            <w:gridSpan w:val="2"/>
          </w:tcPr>
          <w:p w14:paraId="6E269CCB" w14:textId="77777777" w:rsidR="00013CC7" w:rsidRPr="00D61673" w:rsidRDefault="00013CC7" w:rsidP="004053C7">
            <w:pPr>
              <w:spacing w:after="0" w:line="240" w:lineRule="auto"/>
              <w:jc w:val="both"/>
              <w:rPr>
                <w:kern w:val="2"/>
                <w:szCs w:val="24"/>
              </w:rPr>
            </w:pPr>
            <w:r w:rsidRPr="00D61673">
              <w:rPr>
                <w:kern w:val="2"/>
                <w:szCs w:val="24"/>
              </w:rPr>
              <w:t>Tiekėjas įsipareigoja Sutartyje numatytomis sąlygomis suteikti Pirkėjui Informacijos saugos valdymo sistemos, informacinių sistemų ir registrų saugos vertinimo paslaugas (toliau – Paslaugos).</w:t>
            </w:r>
          </w:p>
          <w:p w14:paraId="5A59F808" w14:textId="77777777" w:rsidR="00013CC7" w:rsidRPr="00D61673" w:rsidRDefault="00013CC7" w:rsidP="004053C7">
            <w:pPr>
              <w:spacing w:after="0" w:line="240" w:lineRule="auto"/>
              <w:jc w:val="both"/>
              <w:rPr>
                <w:kern w:val="2"/>
                <w:szCs w:val="24"/>
              </w:rPr>
            </w:pPr>
            <w:r w:rsidRPr="00D61673">
              <w:rPr>
                <w:kern w:val="2"/>
                <w:szCs w:val="24"/>
              </w:rPr>
              <w:t>Išsamus Paslaugų aprašymas ir kiti reikalavimai teikiamoms Paslaugoms nustatyti Sutarties priede Nr. [1] „Techninė specifikacija“ (toliau – Techninė specifikacija) ir Sutarties priede Nr. [2] „Tiekėjo pasiūlymas“.</w:t>
            </w:r>
          </w:p>
        </w:tc>
      </w:tr>
      <w:tr w:rsidR="00013CC7" w:rsidRPr="00D61673" w14:paraId="50426C24" w14:textId="77777777" w:rsidTr="004053C7">
        <w:trPr>
          <w:trHeight w:val="300"/>
        </w:trPr>
        <w:tc>
          <w:tcPr>
            <w:tcW w:w="1622" w:type="pct"/>
            <w:gridSpan w:val="2"/>
          </w:tcPr>
          <w:p w14:paraId="69D3048A" w14:textId="77777777" w:rsidR="00013CC7" w:rsidRPr="00D61673" w:rsidRDefault="00013CC7" w:rsidP="004053C7">
            <w:pPr>
              <w:spacing w:after="0" w:line="240" w:lineRule="auto"/>
              <w:rPr>
                <w:b/>
                <w:kern w:val="2"/>
                <w:szCs w:val="24"/>
              </w:rPr>
            </w:pPr>
            <w:r w:rsidRPr="00D61673">
              <w:rPr>
                <w:b/>
                <w:kern w:val="2"/>
                <w:szCs w:val="24"/>
              </w:rPr>
              <w:t>3.2. Pirkimo pavadinimas ir numeris</w:t>
            </w:r>
          </w:p>
        </w:tc>
        <w:tc>
          <w:tcPr>
            <w:tcW w:w="3378" w:type="pct"/>
            <w:gridSpan w:val="2"/>
          </w:tcPr>
          <w:p w14:paraId="5F621166" w14:textId="77777777" w:rsidR="00013CC7" w:rsidRPr="00D61673" w:rsidRDefault="00013CC7" w:rsidP="004053C7">
            <w:pPr>
              <w:spacing w:after="0" w:line="240" w:lineRule="auto"/>
              <w:rPr>
                <w:kern w:val="2"/>
                <w:szCs w:val="24"/>
              </w:rPr>
            </w:pPr>
          </w:p>
        </w:tc>
      </w:tr>
      <w:tr w:rsidR="00013CC7" w:rsidRPr="00D61673" w14:paraId="7E99D5C3" w14:textId="77777777" w:rsidTr="004053C7">
        <w:trPr>
          <w:trHeight w:val="300"/>
        </w:trPr>
        <w:tc>
          <w:tcPr>
            <w:tcW w:w="1622" w:type="pct"/>
            <w:gridSpan w:val="2"/>
          </w:tcPr>
          <w:p w14:paraId="1F3B851C" w14:textId="77777777" w:rsidR="00013CC7" w:rsidRPr="00D61673" w:rsidRDefault="00013CC7" w:rsidP="004053C7">
            <w:pPr>
              <w:spacing w:after="0" w:line="240" w:lineRule="auto"/>
              <w:rPr>
                <w:b/>
                <w:kern w:val="2"/>
                <w:szCs w:val="24"/>
              </w:rPr>
            </w:pPr>
            <w:r w:rsidRPr="00D61673">
              <w:rPr>
                <w:b/>
                <w:kern w:val="2"/>
                <w:szCs w:val="24"/>
              </w:rPr>
              <w:lastRenderedPageBreak/>
              <w:t>3.3. Informacija apie Europos Sąjungos lėšomis finansuojamą projektą arba kitą projektą</w:t>
            </w:r>
          </w:p>
        </w:tc>
        <w:tc>
          <w:tcPr>
            <w:tcW w:w="3378" w:type="pct"/>
            <w:gridSpan w:val="2"/>
          </w:tcPr>
          <w:p w14:paraId="496E4974" w14:textId="77777777" w:rsidR="00013CC7" w:rsidRPr="00D61673" w:rsidRDefault="00013CC7" w:rsidP="004053C7">
            <w:pPr>
              <w:spacing w:after="0" w:line="240" w:lineRule="auto"/>
              <w:rPr>
                <w:kern w:val="2"/>
                <w:szCs w:val="24"/>
              </w:rPr>
            </w:pPr>
            <w:r w:rsidRPr="00D61673">
              <w:rPr>
                <w:kern w:val="2"/>
                <w:szCs w:val="24"/>
              </w:rPr>
              <w:t>Netaikoma</w:t>
            </w:r>
          </w:p>
          <w:p w14:paraId="2704CF85" w14:textId="77777777" w:rsidR="00013CC7" w:rsidRPr="00D61673" w:rsidRDefault="00013CC7" w:rsidP="004053C7">
            <w:pPr>
              <w:spacing w:after="0" w:line="240" w:lineRule="auto"/>
              <w:rPr>
                <w:kern w:val="2"/>
                <w:szCs w:val="24"/>
              </w:rPr>
            </w:pPr>
          </w:p>
        </w:tc>
      </w:tr>
      <w:tr w:rsidR="00013CC7" w:rsidRPr="00D61673" w14:paraId="22BEDFEB" w14:textId="77777777" w:rsidTr="004053C7">
        <w:trPr>
          <w:trHeight w:val="300"/>
        </w:trPr>
        <w:tc>
          <w:tcPr>
            <w:tcW w:w="5000" w:type="pct"/>
            <w:gridSpan w:val="4"/>
          </w:tcPr>
          <w:p w14:paraId="6EAA9FBC" w14:textId="77777777" w:rsidR="00013CC7" w:rsidRPr="00D61673" w:rsidRDefault="00013CC7" w:rsidP="004053C7">
            <w:pPr>
              <w:spacing w:after="0" w:line="240" w:lineRule="auto"/>
              <w:jc w:val="center"/>
              <w:rPr>
                <w:b/>
                <w:kern w:val="2"/>
                <w:szCs w:val="24"/>
              </w:rPr>
            </w:pPr>
            <w:r w:rsidRPr="00D61673">
              <w:rPr>
                <w:b/>
                <w:kern w:val="2"/>
                <w:szCs w:val="24"/>
              </w:rPr>
              <w:t xml:space="preserve">4. PASLAUGŲ SUTEIKIMO TERMINAI IR PASLAUGŲ PERDAVIMO </w:t>
            </w:r>
            <w:r w:rsidRPr="00D61673">
              <w:rPr>
                <w:kern w:val="2"/>
                <w:szCs w:val="24"/>
              </w:rPr>
              <w:t>–</w:t>
            </w:r>
            <w:r w:rsidRPr="00D61673">
              <w:rPr>
                <w:b/>
                <w:kern w:val="2"/>
                <w:szCs w:val="24"/>
              </w:rPr>
              <w:t xml:space="preserve"> PRIĖMIMO TVARKA</w:t>
            </w:r>
          </w:p>
        </w:tc>
      </w:tr>
      <w:tr w:rsidR="00013CC7" w:rsidRPr="00D61673" w14:paraId="5DDA930E" w14:textId="77777777" w:rsidTr="004053C7">
        <w:trPr>
          <w:trHeight w:val="300"/>
        </w:trPr>
        <w:tc>
          <w:tcPr>
            <w:tcW w:w="1622" w:type="pct"/>
            <w:gridSpan w:val="2"/>
          </w:tcPr>
          <w:p w14:paraId="0FA0EE26" w14:textId="77777777" w:rsidR="00013CC7" w:rsidRPr="00D61673" w:rsidRDefault="00013CC7" w:rsidP="004053C7">
            <w:pPr>
              <w:spacing w:after="0" w:line="240" w:lineRule="auto"/>
              <w:rPr>
                <w:b/>
                <w:kern w:val="2"/>
                <w:szCs w:val="24"/>
              </w:rPr>
            </w:pPr>
            <w:r w:rsidRPr="00D61673">
              <w:rPr>
                <w:b/>
                <w:kern w:val="2"/>
                <w:szCs w:val="24"/>
              </w:rPr>
              <w:t xml:space="preserve">4.1. </w:t>
            </w:r>
            <w:r w:rsidRPr="00D61673">
              <w:rPr>
                <w:b/>
                <w:szCs w:val="24"/>
              </w:rPr>
              <w:t>Paslaugų</w:t>
            </w:r>
            <w:r w:rsidRPr="00D61673">
              <w:rPr>
                <w:b/>
                <w:kern w:val="2"/>
                <w:szCs w:val="24"/>
              </w:rPr>
              <w:t xml:space="preserve"> </w:t>
            </w:r>
            <w:r w:rsidRPr="00D61673">
              <w:rPr>
                <w:b/>
                <w:szCs w:val="24"/>
              </w:rPr>
              <w:t>suteikimo</w:t>
            </w:r>
            <w:r w:rsidRPr="00D61673">
              <w:rPr>
                <w:b/>
                <w:kern w:val="2"/>
                <w:szCs w:val="24"/>
              </w:rPr>
              <w:t xml:space="preserve"> terminas, kai </w:t>
            </w:r>
            <w:r w:rsidRPr="00D61673">
              <w:rPr>
                <w:b/>
                <w:szCs w:val="24"/>
              </w:rPr>
              <w:t>Paslaugos yra vienkartinio pobūdžio, teikiamos periodiškai arba pagal Pirkėjo Užsakymą</w:t>
            </w:r>
          </w:p>
          <w:p w14:paraId="2BDCEEFD" w14:textId="77777777" w:rsidR="00013CC7" w:rsidRPr="00D61673" w:rsidRDefault="00013CC7" w:rsidP="004053C7">
            <w:pPr>
              <w:spacing w:after="0" w:line="240" w:lineRule="auto"/>
              <w:rPr>
                <w:b/>
                <w:kern w:val="2"/>
                <w:szCs w:val="24"/>
              </w:rPr>
            </w:pPr>
          </w:p>
        </w:tc>
        <w:tc>
          <w:tcPr>
            <w:tcW w:w="3378" w:type="pct"/>
            <w:gridSpan w:val="2"/>
          </w:tcPr>
          <w:p w14:paraId="55C928D0" w14:textId="77777777" w:rsidR="00013CC7" w:rsidRPr="00D61673" w:rsidRDefault="00013CC7" w:rsidP="004053C7">
            <w:pPr>
              <w:spacing w:after="0" w:line="240" w:lineRule="auto"/>
              <w:jc w:val="both"/>
              <w:rPr>
                <w:szCs w:val="24"/>
              </w:rPr>
            </w:pPr>
            <w:r w:rsidRPr="00D61673">
              <w:rPr>
                <w:szCs w:val="24"/>
              </w:rPr>
              <w:t xml:space="preserve">Tiekėjas Paslaugas įsipareigoja teikti </w:t>
            </w:r>
            <w:r>
              <w:rPr>
                <w:szCs w:val="24"/>
              </w:rPr>
              <w:t>12</w:t>
            </w:r>
            <w:r w:rsidRPr="00D61673">
              <w:rPr>
                <w:szCs w:val="24"/>
              </w:rPr>
              <w:t xml:space="preserve"> (</w:t>
            </w:r>
            <w:r>
              <w:rPr>
                <w:szCs w:val="24"/>
              </w:rPr>
              <w:t>dvylika</w:t>
            </w:r>
            <w:r w:rsidRPr="00D61673">
              <w:rPr>
                <w:szCs w:val="24"/>
              </w:rPr>
              <w:t>) mėnesi</w:t>
            </w:r>
            <w:r>
              <w:rPr>
                <w:szCs w:val="24"/>
              </w:rPr>
              <w:t>ų</w:t>
            </w:r>
            <w:r w:rsidRPr="00D61673">
              <w:rPr>
                <w:szCs w:val="24"/>
              </w:rPr>
              <w:t xml:space="preserve"> nuo Sutarties įsigaliojimo dienos.</w:t>
            </w:r>
          </w:p>
          <w:p w14:paraId="212FA9A7" w14:textId="77777777" w:rsidR="00013CC7" w:rsidRPr="00D61673" w:rsidRDefault="00013CC7" w:rsidP="004053C7">
            <w:pPr>
              <w:spacing w:after="0" w:line="240" w:lineRule="auto"/>
              <w:rPr>
                <w:szCs w:val="24"/>
              </w:rPr>
            </w:pPr>
          </w:p>
          <w:p w14:paraId="3C8C2956" w14:textId="77777777" w:rsidR="00013CC7" w:rsidRPr="00D61673" w:rsidRDefault="00013CC7" w:rsidP="004053C7">
            <w:pPr>
              <w:spacing w:after="0" w:line="240" w:lineRule="auto"/>
              <w:rPr>
                <w:szCs w:val="24"/>
              </w:rPr>
            </w:pPr>
          </w:p>
          <w:p w14:paraId="681A8E86" w14:textId="77777777" w:rsidR="00013CC7" w:rsidRPr="00D61673" w:rsidRDefault="00013CC7" w:rsidP="004053C7">
            <w:pPr>
              <w:spacing w:after="0" w:line="240" w:lineRule="auto"/>
              <w:rPr>
                <w:szCs w:val="24"/>
              </w:rPr>
            </w:pPr>
          </w:p>
        </w:tc>
      </w:tr>
      <w:tr w:rsidR="00013CC7" w:rsidRPr="00D61673" w14:paraId="7C0F37DD" w14:textId="77777777" w:rsidTr="004053C7">
        <w:trPr>
          <w:trHeight w:val="300"/>
        </w:trPr>
        <w:tc>
          <w:tcPr>
            <w:tcW w:w="1622" w:type="pct"/>
            <w:gridSpan w:val="2"/>
          </w:tcPr>
          <w:p w14:paraId="25485AE7" w14:textId="77777777" w:rsidR="00013CC7" w:rsidRPr="00D61673" w:rsidRDefault="00013CC7" w:rsidP="004053C7">
            <w:pPr>
              <w:spacing w:after="0" w:line="240" w:lineRule="auto"/>
              <w:rPr>
                <w:b/>
                <w:kern w:val="2"/>
                <w:szCs w:val="24"/>
              </w:rPr>
            </w:pPr>
            <w:r w:rsidRPr="00D61673">
              <w:rPr>
                <w:b/>
                <w:kern w:val="2"/>
                <w:szCs w:val="24"/>
              </w:rPr>
              <w:t>4.2. Paslaugų/jų dalies/etapo/periodo suteikimo termino pratęsimas</w:t>
            </w:r>
          </w:p>
        </w:tc>
        <w:tc>
          <w:tcPr>
            <w:tcW w:w="3378" w:type="pct"/>
            <w:gridSpan w:val="2"/>
          </w:tcPr>
          <w:p w14:paraId="63D40916" w14:textId="77777777" w:rsidR="00013CC7" w:rsidRPr="00D61673" w:rsidRDefault="00013CC7" w:rsidP="004053C7">
            <w:pPr>
              <w:spacing w:after="0" w:line="240" w:lineRule="auto"/>
              <w:rPr>
                <w:kern w:val="2"/>
                <w:szCs w:val="24"/>
              </w:rPr>
            </w:pPr>
            <w:r w:rsidRPr="00D61673">
              <w:rPr>
                <w:kern w:val="2"/>
                <w:szCs w:val="24"/>
              </w:rPr>
              <w:t>Netaikoma</w:t>
            </w:r>
          </w:p>
          <w:p w14:paraId="586D8189" w14:textId="77777777" w:rsidR="00013CC7" w:rsidRPr="00D61673" w:rsidRDefault="00013CC7" w:rsidP="004053C7">
            <w:pPr>
              <w:spacing w:after="0" w:line="240" w:lineRule="auto"/>
              <w:rPr>
                <w:szCs w:val="24"/>
              </w:rPr>
            </w:pPr>
          </w:p>
        </w:tc>
      </w:tr>
      <w:tr w:rsidR="00013CC7" w:rsidRPr="00D61673" w14:paraId="77EE58CA" w14:textId="77777777" w:rsidTr="004053C7">
        <w:trPr>
          <w:trHeight w:val="300"/>
        </w:trPr>
        <w:tc>
          <w:tcPr>
            <w:tcW w:w="1622" w:type="pct"/>
            <w:gridSpan w:val="2"/>
          </w:tcPr>
          <w:p w14:paraId="6EDF03FB" w14:textId="77777777" w:rsidR="00013CC7" w:rsidRPr="00D61673" w:rsidRDefault="00013CC7" w:rsidP="004053C7">
            <w:pPr>
              <w:spacing w:after="0" w:line="240" w:lineRule="auto"/>
              <w:rPr>
                <w:b/>
                <w:kern w:val="2"/>
                <w:szCs w:val="24"/>
              </w:rPr>
            </w:pPr>
            <w:r w:rsidRPr="00D61673">
              <w:rPr>
                <w:b/>
                <w:kern w:val="2"/>
                <w:szCs w:val="24"/>
              </w:rPr>
              <w:t>4.3. Užsakymų teikimo tvarka</w:t>
            </w:r>
          </w:p>
        </w:tc>
        <w:tc>
          <w:tcPr>
            <w:tcW w:w="3378" w:type="pct"/>
            <w:gridSpan w:val="2"/>
          </w:tcPr>
          <w:p w14:paraId="7CA8A732" w14:textId="7F29EBC4" w:rsidR="00013CC7" w:rsidRPr="00D61673" w:rsidRDefault="00013CC7" w:rsidP="004053C7">
            <w:pPr>
              <w:spacing w:after="0" w:line="240" w:lineRule="auto"/>
              <w:jc w:val="both"/>
              <w:rPr>
                <w:szCs w:val="24"/>
              </w:rPr>
            </w:pPr>
            <w:r w:rsidRPr="00D61673">
              <w:rPr>
                <w:szCs w:val="24"/>
              </w:rPr>
              <w:t>Užsakymai teikiami Techninės specifikacijos IV skyriuje nustatyta tvarka.</w:t>
            </w:r>
          </w:p>
          <w:p w14:paraId="6D232278" w14:textId="77777777" w:rsidR="00013CC7" w:rsidRPr="00D61673" w:rsidRDefault="00013CC7" w:rsidP="004053C7">
            <w:pPr>
              <w:spacing w:after="0" w:line="240" w:lineRule="auto"/>
              <w:rPr>
                <w:szCs w:val="24"/>
              </w:rPr>
            </w:pPr>
          </w:p>
        </w:tc>
      </w:tr>
      <w:tr w:rsidR="00013CC7" w:rsidRPr="00D61673" w14:paraId="1A361A76" w14:textId="77777777" w:rsidTr="004053C7">
        <w:trPr>
          <w:trHeight w:val="894"/>
        </w:trPr>
        <w:tc>
          <w:tcPr>
            <w:tcW w:w="1622" w:type="pct"/>
            <w:gridSpan w:val="2"/>
            <w:tcBorders>
              <w:top w:val="single" w:sz="4" w:space="0" w:color="auto"/>
              <w:left w:val="single" w:sz="4" w:space="0" w:color="auto"/>
              <w:bottom w:val="single" w:sz="4" w:space="0" w:color="auto"/>
              <w:right w:val="single" w:sz="4" w:space="0" w:color="auto"/>
            </w:tcBorders>
          </w:tcPr>
          <w:p w14:paraId="0DD13FB0" w14:textId="77777777" w:rsidR="00013CC7" w:rsidRPr="00D61673" w:rsidRDefault="00013CC7" w:rsidP="004053C7">
            <w:pPr>
              <w:spacing w:after="0" w:line="240" w:lineRule="auto"/>
              <w:rPr>
                <w:b/>
                <w:kern w:val="2"/>
                <w:szCs w:val="24"/>
              </w:rPr>
            </w:pPr>
            <w:r w:rsidRPr="00D61673">
              <w:rPr>
                <w:b/>
                <w:kern w:val="2"/>
                <w:szCs w:val="24"/>
              </w:rPr>
              <w:t>4.4. Dėl minimalios Užsakymo vertės ar apimties</w:t>
            </w:r>
          </w:p>
        </w:tc>
        <w:tc>
          <w:tcPr>
            <w:tcW w:w="3378" w:type="pct"/>
            <w:gridSpan w:val="2"/>
            <w:tcBorders>
              <w:top w:val="single" w:sz="4" w:space="0" w:color="auto"/>
              <w:left w:val="single" w:sz="4" w:space="0" w:color="auto"/>
              <w:bottom w:val="single" w:sz="4" w:space="0" w:color="auto"/>
              <w:right w:val="single" w:sz="4" w:space="0" w:color="auto"/>
            </w:tcBorders>
          </w:tcPr>
          <w:p w14:paraId="2F84F19F" w14:textId="77777777" w:rsidR="00013CC7" w:rsidRPr="00D61673" w:rsidRDefault="00013CC7" w:rsidP="004053C7">
            <w:pPr>
              <w:spacing w:after="0" w:line="240" w:lineRule="auto"/>
              <w:rPr>
                <w:kern w:val="2"/>
                <w:szCs w:val="24"/>
              </w:rPr>
            </w:pPr>
            <w:r w:rsidRPr="00D61673">
              <w:rPr>
                <w:kern w:val="2"/>
                <w:szCs w:val="24"/>
              </w:rPr>
              <w:t>Netaikoma</w:t>
            </w:r>
          </w:p>
        </w:tc>
      </w:tr>
      <w:tr w:rsidR="00013CC7" w:rsidRPr="00D61673" w14:paraId="3510499F" w14:textId="77777777" w:rsidTr="004053C7">
        <w:trPr>
          <w:trHeight w:val="300"/>
        </w:trPr>
        <w:tc>
          <w:tcPr>
            <w:tcW w:w="1622" w:type="pct"/>
            <w:gridSpan w:val="2"/>
          </w:tcPr>
          <w:p w14:paraId="28A1CF1A" w14:textId="77777777" w:rsidR="00013CC7" w:rsidRPr="00D61673" w:rsidRDefault="00013CC7" w:rsidP="004053C7">
            <w:pPr>
              <w:spacing w:after="0" w:line="240" w:lineRule="auto"/>
              <w:rPr>
                <w:b/>
                <w:kern w:val="2"/>
                <w:szCs w:val="24"/>
              </w:rPr>
            </w:pPr>
            <w:r w:rsidRPr="00D61673">
              <w:rPr>
                <w:b/>
                <w:kern w:val="2"/>
                <w:szCs w:val="24"/>
              </w:rPr>
              <w:t>4.5. Pateikiami dokumentai</w:t>
            </w:r>
          </w:p>
        </w:tc>
        <w:tc>
          <w:tcPr>
            <w:tcW w:w="3378" w:type="pct"/>
            <w:gridSpan w:val="2"/>
          </w:tcPr>
          <w:p w14:paraId="6292CEB1" w14:textId="77777777" w:rsidR="00013CC7" w:rsidRPr="00D61673" w:rsidRDefault="00013CC7" w:rsidP="004053C7">
            <w:pPr>
              <w:spacing w:after="0" w:line="240" w:lineRule="auto"/>
              <w:jc w:val="both"/>
              <w:rPr>
                <w:szCs w:val="24"/>
              </w:rPr>
            </w:pPr>
            <w:r w:rsidRPr="00D61673">
              <w:rPr>
                <w:kern w:val="2"/>
                <w:szCs w:val="24"/>
              </w:rPr>
              <w:t>Turi būti pateikiami šie dokumentai: suteikus užsakytą Paslaugą pateikiamas Paslaugos perdavimo-priėmimo aktas, Sąskaita ir atitinkamai Paslaugai privalomi Techninės specifikacijos 23 punkte nurodyti dokumentai</w:t>
            </w:r>
          </w:p>
        </w:tc>
      </w:tr>
      <w:tr w:rsidR="00013CC7" w:rsidRPr="00D61673" w14:paraId="0FE72EB7" w14:textId="77777777" w:rsidTr="004053C7">
        <w:trPr>
          <w:trHeight w:val="300"/>
        </w:trPr>
        <w:tc>
          <w:tcPr>
            <w:tcW w:w="5000" w:type="pct"/>
            <w:gridSpan w:val="4"/>
          </w:tcPr>
          <w:p w14:paraId="4CE53320" w14:textId="77777777" w:rsidR="00013CC7" w:rsidRPr="00D61673" w:rsidRDefault="00013CC7" w:rsidP="004053C7">
            <w:pPr>
              <w:spacing w:after="0" w:line="240" w:lineRule="auto"/>
              <w:jc w:val="center"/>
              <w:rPr>
                <w:b/>
                <w:kern w:val="2"/>
                <w:szCs w:val="24"/>
              </w:rPr>
            </w:pPr>
            <w:r w:rsidRPr="00D61673">
              <w:rPr>
                <w:b/>
                <w:kern w:val="2"/>
                <w:szCs w:val="24"/>
              </w:rPr>
              <w:t>5. SUTARTIES KAINA IR ATSISKAITYMO TVARKA</w:t>
            </w:r>
          </w:p>
        </w:tc>
      </w:tr>
      <w:tr w:rsidR="00013CC7" w:rsidRPr="00D61673" w14:paraId="582CB9EB" w14:textId="77777777" w:rsidTr="004053C7">
        <w:trPr>
          <w:trHeight w:val="300"/>
        </w:trPr>
        <w:tc>
          <w:tcPr>
            <w:tcW w:w="1622" w:type="pct"/>
            <w:gridSpan w:val="2"/>
          </w:tcPr>
          <w:p w14:paraId="32F7DF06" w14:textId="77777777" w:rsidR="00013CC7" w:rsidRPr="00D61673" w:rsidRDefault="00013CC7" w:rsidP="004053C7">
            <w:pPr>
              <w:spacing w:after="0" w:line="240" w:lineRule="auto"/>
              <w:rPr>
                <w:b/>
                <w:kern w:val="2"/>
                <w:szCs w:val="24"/>
              </w:rPr>
            </w:pPr>
            <w:r w:rsidRPr="00D61673">
              <w:rPr>
                <w:b/>
                <w:kern w:val="2"/>
                <w:szCs w:val="24"/>
              </w:rPr>
              <w:t>5.1. Sutarčiai taikomas kainos apskaičiavimo būdas</w:t>
            </w:r>
          </w:p>
        </w:tc>
        <w:tc>
          <w:tcPr>
            <w:tcW w:w="3378" w:type="pct"/>
            <w:gridSpan w:val="2"/>
          </w:tcPr>
          <w:p w14:paraId="6A33BA06" w14:textId="77777777" w:rsidR="00013CC7" w:rsidRPr="00D61673" w:rsidRDefault="00013CC7" w:rsidP="004053C7">
            <w:pPr>
              <w:spacing w:after="0" w:line="240" w:lineRule="auto"/>
              <w:rPr>
                <w:kern w:val="2"/>
                <w:szCs w:val="24"/>
              </w:rPr>
            </w:pPr>
            <w:r w:rsidRPr="00D61673">
              <w:rPr>
                <w:kern w:val="2"/>
                <w:szCs w:val="24"/>
              </w:rPr>
              <w:t>Fiksuoto įkainio kainodara</w:t>
            </w:r>
          </w:p>
          <w:p w14:paraId="5D747802" w14:textId="77777777" w:rsidR="00013CC7" w:rsidRPr="00D61673" w:rsidRDefault="00013CC7" w:rsidP="004053C7">
            <w:pPr>
              <w:spacing w:after="0" w:line="240" w:lineRule="auto"/>
              <w:rPr>
                <w:kern w:val="2"/>
                <w:szCs w:val="24"/>
              </w:rPr>
            </w:pPr>
          </w:p>
        </w:tc>
      </w:tr>
      <w:tr w:rsidR="00013CC7" w:rsidRPr="00D61673" w14:paraId="14F5CFDD" w14:textId="77777777" w:rsidTr="004053C7">
        <w:trPr>
          <w:trHeight w:val="300"/>
        </w:trPr>
        <w:tc>
          <w:tcPr>
            <w:tcW w:w="1622" w:type="pct"/>
            <w:gridSpan w:val="2"/>
          </w:tcPr>
          <w:p w14:paraId="46E55A5E" w14:textId="77777777" w:rsidR="00013CC7" w:rsidRPr="00D61673" w:rsidRDefault="00013CC7" w:rsidP="004053C7">
            <w:pPr>
              <w:spacing w:after="0" w:line="240" w:lineRule="auto"/>
              <w:rPr>
                <w:b/>
                <w:kern w:val="2"/>
                <w:szCs w:val="24"/>
              </w:rPr>
            </w:pPr>
          </w:p>
        </w:tc>
        <w:tc>
          <w:tcPr>
            <w:tcW w:w="3378" w:type="pct"/>
            <w:gridSpan w:val="2"/>
          </w:tcPr>
          <w:p w14:paraId="67C89480" w14:textId="77777777" w:rsidR="00013CC7" w:rsidRPr="00D61673" w:rsidRDefault="00013CC7" w:rsidP="004053C7">
            <w:pPr>
              <w:spacing w:after="0" w:line="240" w:lineRule="auto"/>
              <w:rPr>
                <w:kern w:val="2"/>
                <w:szCs w:val="24"/>
              </w:rPr>
            </w:pPr>
          </w:p>
        </w:tc>
      </w:tr>
      <w:tr w:rsidR="00013CC7" w:rsidRPr="00D61673" w14:paraId="05500748" w14:textId="77777777" w:rsidTr="004053C7">
        <w:trPr>
          <w:trHeight w:val="300"/>
        </w:trPr>
        <w:tc>
          <w:tcPr>
            <w:tcW w:w="1622" w:type="pct"/>
            <w:gridSpan w:val="2"/>
          </w:tcPr>
          <w:p w14:paraId="35341133" w14:textId="77777777" w:rsidR="00013CC7" w:rsidRPr="00D61673" w:rsidRDefault="00013CC7" w:rsidP="004053C7">
            <w:pPr>
              <w:spacing w:after="0" w:line="240" w:lineRule="auto"/>
              <w:rPr>
                <w:b/>
                <w:kern w:val="2"/>
                <w:szCs w:val="24"/>
              </w:rPr>
            </w:pPr>
            <w:r w:rsidRPr="00D61673">
              <w:rPr>
                <w:b/>
                <w:kern w:val="2"/>
                <w:szCs w:val="24"/>
              </w:rPr>
              <w:t>5.2. Pradinės Sutarties vertė ir Sutarties kaina, kai taikoma fiksuoto įkainio kainodara</w:t>
            </w:r>
          </w:p>
          <w:p w14:paraId="2984A90C" w14:textId="77777777" w:rsidR="00013CC7" w:rsidRPr="00D61673" w:rsidRDefault="00013CC7" w:rsidP="004053C7">
            <w:pPr>
              <w:spacing w:after="0" w:line="240" w:lineRule="auto"/>
              <w:rPr>
                <w:b/>
                <w:kern w:val="2"/>
                <w:szCs w:val="24"/>
              </w:rPr>
            </w:pPr>
          </w:p>
          <w:p w14:paraId="6155EAD4" w14:textId="77777777" w:rsidR="00013CC7" w:rsidRPr="00D61673" w:rsidRDefault="00013CC7" w:rsidP="004053C7">
            <w:pPr>
              <w:spacing w:after="0" w:line="240" w:lineRule="auto"/>
              <w:rPr>
                <w:b/>
                <w:kern w:val="2"/>
                <w:szCs w:val="24"/>
              </w:rPr>
            </w:pPr>
          </w:p>
          <w:p w14:paraId="381EAD12" w14:textId="77777777" w:rsidR="00013CC7" w:rsidRPr="00D61673" w:rsidRDefault="00013CC7" w:rsidP="004053C7">
            <w:pPr>
              <w:spacing w:after="0" w:line="240" w:lineRule="auto"/>
              <w:rPr>
                <w:b/>
                <w:kern w:val="2"/>
                <w:szCs w:val="24"/>
              </w:rPr>
            </w:pPr>
          </w:p>
          <w:p w14:paraId="0BE24E27" w14:textId="77777777" w:rsidR="00013CC7" w:rsidRPr="00D61673" w:rsidRDefault="00013CC7" w:rsidP="004053C7">
            <w:pPr>
              <w:spacing w:after="0" w:line="240" w:lineRule="auto"/>
              <w:rPr>
                <w:b/>
                <w:kern w:val="2"/>
                <w:szCs w:val="24"/>
              </w:rPr>
            </w:pPr>
          </w:p>
        </w:tc>
        <w:tc>
          <w:tcPr>
            <w:tcW w:w="3378" w:type="pct"/>
            <w:gridSpan w:val="2"/>
          </w:tcPr>
          <w:p w14:paraId="03DCF401" w14:textId="77777777" w:rsidR="00013CC7" w:rsidRPr="00D61673" w:rsidRDefault="00013CC7" w:rsidP="004053C7">
            <w:pPr>
              <w:spacing w:after="0" w:line="240" w:lineRule="auto"/>
              <w:jc w:val="both"/>
              <w:rPr>
                <w:szCs w:val="24"/>
              </w:rPr>
            </w:pPr>
            <w:r w:rsidRPr="00D61673">
              <w:rPr>
                <w:kern w:val="2"/>
                <w:szCs w:val="24"/>
              </w:rPr>
              <w:t>Pradinės Sutarties vertė yra (nurodyti sumą skaičiais) Eur (nurodyti sumą žodžiais) be PVM.</w:t>
            </w:r>
          </w:p>
          <w:p w14:paraId="4E8988EE" w14:textId="77777777" w:rsidR="00013CC7" w:rsidRPr="00D61673" w:rsidRDefault="00013CC7" w:rsidP="004053C7">
            <w:pPr>
              <w:spacing w:after="0" w:line="240" w:lineRule="auto"/>
              <w:jc w:val="both"/>
              <w:rPr>
                <w:szCs w:val="24"/>
              </w:rPr>
            </w:pPr>
            <w:r w:rsidRPr="00D61673">
              <w:rPr>
                <w:kern w:val="2"/>
                <w:szCs w:val="24"/>
              </w:rPr>
              <w:t>PVM sudaro (nurodyti sumą skaičiais) Eur (nurodyti sumą žodžiais).</w:t>
            </w:r>
          </w:p>
          <w:p w14:paraId="0D56DFA4" w14:textId="77777777" w:rsidR="00013CC7" w:rsidRPr="00D61673" w:rsidRDefault="00013CC7" w:rsidP="004053C7">
            <w:pPr>
              <w:spacing w:after="0" w:line="240" w:lineRule="auto"/>
              <w:jc w:val="both"/>
              <w:rPr>
                <w:szCs w:val="24"/>
              </w:rPr>
            </w:pPr>
            <w:r w:rsidRPr="00D61673">
              <w:rPr>
                <w:kern w:val="2"/>
                <w:szCs w:val="24"/>
              </w:rPr>
              <w:t>Sutarties kaina yra (nurodyti sumą skaičiais) Eur (nurodyti sumą žodžiais) su PVM.</w:t>
            </w:r>
          </w:p>
          <w:p w14:paraId="58CE4D80" w14:textId="77777777" w:rsidR="00013CC7" w:rsidRPr="00D61673" w:rsidRDefault="00013CC7" w:rsidP="004053C7">
            <w:pPr>
              <w:spacing w:after="0" w:line="240" w:lineRule="auto"/>
              <w:jc w:val="both"/>
              <w:rPr>
                <w:kern w:val="2"/>
                <w:szCs w:val="24"/>
              </w:rPr>
            </w:pPr>
          </w:p>
          <w:p w14:paraId="7D8006CE" w14:textId="77777777" w:rsidR="00013CC7" w:rsidRDefault="00013CC7" w:rsidP="004053C7">
            <w:pPr>
              <w:spacing w:after="0" w:line="240" w:lineRule="auto"/>
              <w:jc w:val="both"/>
              <w:rPr>
                <w:kern w:val="2"/>
                <w:szCs w:val="24"/>
              </w:rPr>
            </w:pPr>
            <w:r w:rsidRPr="00D61673">
              <w:rPr>
                <w:kern w:val="2"/>
                <w:szCs w:val="24"/>
              </w:rPr>
              <w:t xml:space="preserve">Šioje Sutartyje Pradinės Sutarties vertė yra lygi Tiekėjo pasiūlymo kainai be PVM, apskaičiuotai sudauginus </w:t>
            </w:r>
            <w:r w:rsidRPr="00D61673">
              <w:rPr>
                <w:b/>
                <w:kern w:val="2"/>
                <w:szCs w:val="24"/>
              </w:rPr>
              <w:t xml:space="preserve">maksimalų </w:t>
            </w:r>
            <w:r w:rsidRPr="00D61673">
              <w:rPr>
                <w:b/>
                <w:szCs w:val="24"/>
              </w:rPr>
              <w:t>Paslaugų</w:t>
            </w:r>
            <w:r w:rsidRPr="00D61673">
              <w:rPr>
                <w:b/>
                <w:kern w:val="2"/>
                <w:szCs w:val="24"/>
              </w:rPr>
              <w:t xml:space="preserve"> kiekį</w:t>
            </w:r>
            <w:r w:rsidRPr="00D61673">
              <w:rPr>
                <w:kern w:val="2"/>
                <w:szCs w:val="24"/>
              </w:rPr>
              <w:t xml:space="preserve"> iš Tiekėjo pasiūlyto įkainio be PVM. Pirkėjas perka P</w:t>
            </w:r>
            <w:r w:rsidRPr="00D61673">
              <w:rPr>
                <w:szCs w:val="24"/>
              </w:rPr>
              <w:t>aslaugas</w:t>
            </w:r>
            <w:r w:rsidRPr="00D61673">
              <w:rPr>
                <w:kern w:val="2"/>
                <w:szCs w:val="24"/>
              </w:rPr>
              <w:t xml:space="preserve"> pagal poreikį Sutartyje arba jos priede Nr.</w:t>
            </w:r>
            <w:r w:rsidRPr="00D61673">
              <w:rPr>
                <w:kern w:val="2"/>
                <w:szCs w:val="24"/>
                <w:highlight w:val="yellow"/>
              </w:rPr>
              <w:t xml:space="preserve"> 2.</w:t>
            </w:r>
            <w:r w:rsidRPr="00D61673">
              <w:rPr>
                <w:kern w:val="2"/>
                <w:szCs w:val="24"/>
              </w:rPr>
              <w:t xml:space="preserve"> nurodytais įkainiais, neviršijant jame nurodyto P</w:t>
            </w:r>
            <w:r w:rsidRPr="00D61673">
              <w:rPr>
                <w:szCs w:val="24"/>
              </w:rPr>
              <w:t xml:space="preserve">aslaugų </w:t>
            </w:r>
            <w:r w:rsidRPr="00D61673">
              <w:rPr>
                <w:kern w:val="2"/>
                <w:szCs w:val="24"/>
              </w:rPr>
              <w:t>maksimalaus kiekio.</w:t>
            </w:r>
          </w:p>
          <w:p w14:paraId="33920ED6" w14:textId="77777777" w:rsidR="00013CC7" w:rsidRPr="009B5B40" w:rsidRDefault="00013CC7" w:rsidP="004053C7">
            <w:pPr>
              <w:spacing w:after="0" w:line="240" w:lineRule="auto"/>
              <w:jc w:val="both"/>
              <w:rPr>
                <w:kern w:val="2"/>
                <w:szCs w:val="24"/>
              </w:rPr>
            </w:pPr>
            <w:r w:rsidRPr="00C02162">
              <w:t>Pirkėjas neįsipareigoja išpirkti maksimalaus Paslaugų kiekio ar bet kokios jo dalies.</w:t>
            </w:r>
          </w:p>
        </w:tc>
      </w:tr>
      <w:tr w:rsidR="00013CC7" w:rsidRPr="00D61673" w14:paraId="6A249FDB" w14:textId="77777777" w:rsidTr="004053C7">
        <w:trPr>
          <w:trHeight w:val="300"/>
        </w:trPr>
        <w:tc>
          <w:tcPr>
            <w:tcW w:w="1622" w:type="pct"/>
            <w:gridSpan w:val="2"/>
          </w:tcPr>
          <w:p w14:paraId="6A33F8F8" w14:textId="77777777" w:rsidR="00013CC7" w:rsidRPr="00D61673" w:rsidRDefault="00013CC7" w:rsidP="004053C7">
            <w:pPr>
              <w:spacing w:after="0" w:line="240" w:lineRule="auto"/>
              <w:rPr>
                <w:b/>
                <w:kern w:val="2"/>
                <w:szCs w:val="24"/>
              </w:rPr>
            </w:pPr>
            <w:r w:rsidRPr="00D61673">
              <w:rPr>
                <w:b/>
                <w:kern w:val="2"/>
                <w:szCs w:val="24"/>
              </w:rPr>
              <w:t xml:space="preserve">5.3. Sutarties kainos/įkainių perskaičiavimas taikant </w:t>
            </w:r>
            <w:r w:rsidRPr="00D61673">
              <w:rPr>
                <w:b/>
                <w:kern w:val="2"/>
                <w:szCs w:val="24"/>
                <w:u w:val="single"/>
              </w:rPr>
              <w:t>peržiūros</w:t>
            </w:r>
            <w:r w:rsidRPr="00D61673">
              <w:rPr>
                <w:b/>
                <w:kern w:val="2"/>
                <w:szCs w:val="24"/>
              </w:rPr>
              <w:t xml:space="preserve"> taisykles</w:t>
            </w:r>
          </w:p>
          <w:p w14:paraId="66E33B8D" w14:textId="77777777" w:rsidR="00013CC7" w:rsidRPr="00D61673" w:rsidRDefault="00013CC7" w:rsidP="004053C7">
            <w:pPr>
              <w:spacing w:after="0" w:line="240" w:lineRule="auto"/>
              <w:rPr>
                <w:b/>
                <w:kern w:val="2"/>
                <w:szCs w:val="24"/>
              </w:rPr>
            </w:pPr>
          </w:p>
          <w:p w14:paraId="36707AEC" w14:textId="77777777" w:rsidR="00013CC7" w:rsidRPr="00D61673" w:rsidRDefault="00013CC7" w:rsidP="004053C7">
            <w:pPr>
              <w:spacing w:after="0" w:line="240" w:lineRule="auto"/>
              <w:rPr>
                <w:kern w:val="2"/>
                <w:szCs w:val="24"/>
              </w:rPr>
            </w:pPr>
          </w:p>
        </w:tc>
        <w:tc>
          <w:tcPr>
            <w:tcW w:w="3378" w:type="pct"/>
            <w:gridSpan w:val="2"/>
          </w:tcPr>
          <w:p w14:paraId="14287C64" w14:textId="77777777" w:rsidR="00013CC7" w:rsidRPr="00D61673" w:rsidRDefault="00013CC7" w:rsidP="004053C7">
            <w:pPr>
              <w:spacing w:after="0" w:line="240" w:lineRule="auto"/>
              <w:rPr>
                <w:kern w:val="2"/>
                <w:szCs w:val="24"/>
              </w:rPr>
            </w:pPr>
            <w:r w:rsidRPr="00D61673">
              <w:rPr>
                <w:kern w:val="2"/>
                <w:szCs w:val="24"/>
              </w:rPr>
              <w:t>Sutarties kaina/įkainiai bus perskaičiuojami:</w:t>
            </w:r>
          </w:p>
          <w:p w14:paraId="7038B4D5" w14:textId="77777777" w:rsidR="00013CC7" w:rsidRPr="00D61673" w:rsidRDefault="00013CC7" w:rsidP="004053C7">
            <w:pPr>
              <w:spacing w:after="0" w:line="240" w:lineRule="auto"/>
              <w:rPr>
                <w:kern w:val="2"/>
                <w:szCs w:val="24"/>
              </w:rPr>
            </w:pPr>
            <w:r w:rsidRPr="00D61673">
              <w:rPr>
                <w:kern w:val="2"/>
                <w:szCs w:val="24"/>
              </w:rPr>
              <w:t>5.3.1. dėl PVM tarifo pasikeitimo;</w:t>
            </w:r>
          </w:p>
          <w:p w14:paraId="4A7E4B89" w14:textId="77777777" w:rsidR="00013CC7" w:rsidRPr="00D61673" w:rsidRDefault="00013CC7" w:rsidP="004053C7">
            <w:pPr>
              <w:spacing w:after="0" w:line="240" w:lineRule="auto"/>
              <w:rPr>
                <w:kern w:val="2"/>
                <w:szCs w:val="24"/>
              </w:rPr>
            </w:pPr>
            <w:r w:rsidRPr="00D61673">
              <w:rPr>
                <w:kern w:val="2"/>
                <w:szCs w:val="24"/>
              </w:rPr>
              <w:t>5.3.2. dėl kainų lygio pokyčio.</w:t>
            </w:r>
          </w:p>
        </w:tc>
      </w:tr>
      <w:tr w:rsidR="00013CC7" w:rsidRPr="00D61673" w14:paraId="7940985C" w14:textId="77777777" w:rsidTr="004053C7">
        <w:trPr>
          <w:trHeight w:val="300"/>
        </w:trPr>
        <w:tc>
          <w:tcPr>
            <w:tcW w:w="1622" w:type="pct"/>
            <w:gridSpan w:val="2"/>
          </w:tcPr>
          <w:p w14:paraId="1A1593A4" w14:textId="77777777" w:rsidR="00013CC7" w:rsidRPr="00D61673" w:rsidRDefault="00013CC7" w:rsidP="004053C7">
            <w:pPr>
              <w:spacing w:after="0" w:line="240" w:lineRule="auto"/>
              <w:rPr>
                <w:b/>
                <w:kern w:val="2"/>
                <w:szCs w:val="24"/>
              </w:rPr>
            </w:pPr>
            <w:r w:rsidRPr="00D61673">
              <w:rPr>
                <w:b/>
                <w:kern w:val="2"/>
                <w:szCs w:val="24"/>
              </w:rPr>
              <w:lastRenderedPageBreak/>
              <w:t>5.3.1. Sutarties kainos/įkainių peržiūra dėl PVM tarifo pasikeitimo</w:t>
            </w:r>
          </w:p>
        </w:tc>
        <w:tc>
          <w:tcPr>
            <w:tcW w:w="3378" w:type="pct"/>
            <w:gridSpan w:val="2"/>
          </w:tcPr>
          <w:p w14:paraId="48CDB074" w14:textId="77777777" w:rsidR="00013CC7" w:rsidRPr="00D61673" w:rsidRDefault="00013CC7" w:rsidP="004053C7">
            <w:pPr>
              <w:spacing w:after="0" w:line="240" w:lineRule="auto"/>
              <w:jc w:val="both"/>
              <w:rPr>
                <w:szCs w:val="24"/>
              </w:rPr>
            </w:pPr>
            <w:r w:rsidRPr="00D61673">
              <w:rPr>
                <w:kern w:val="2"/>
                <w:szCs w:val="24"/>
              </w:rPr>
              <w:t>Jeigu Sutarties vykdymo metu pasikeičia PVM mokėjimą reglamentuojantys teisės aktai, darantys tiesioginę įtaką Tiekėjo t</w:t>
            </w:r>
            <w:r w:rsidRPr="00D61673">
              <w:rPr>
                <w:szCs w:val="24"/>
              </w:rPr>
              <w:t>ei</w:t>
            </w:r>
            <w:r w:rsidRPr="00D61673">
              <w:rPr>
                <w:kern w:val="2"/>
                <w:szCs w:val="24"/>
              </w:rPr>
              <w:t>kiamų P</w:t>
            </w:r>
            <w:r w:rsidRPr="00D61673">
              <w:rPr>
                <w:szCs w:val="24"/>
              </w:rPr>
              <w:t>aslaugų</w:t>
            </w:r>
            <w:r w:rsidRPr="00D61673">
              <w:rPr>
                <w:kern w:val="2"/>
                <w:szCs w:val="24"/>
              </w:rPr>
              <w:t xml:space="preserve"> Sutartyje nurodytai kainai/įkainiams, Sutarties kaina/įkainiai perskaičiuojami nekeičiant P</w:t>
            </w:r>
            <w:r w:rsidRPr="00D61673">
              <w:rPr>
                <w:szCs w:val="24"/>
              </w:rPr>
              <w:t>aslaugų</w:t>
            </w:r>
            <w:r w:rsidRPr="00D61673">
              <w:rPr>
                <w:kern w:val="2"/>
                <w:szCs w:val="24"/>
              </w:rPr>
              <w:t xml:space="preserve"> kainos/įkainio be PVM.</w:t>
            </w:r>
          </w:p>
          <w:p w14:paraId="15F71C9F" w14:textId="77777777" w:rsidR="00013CC7" w:rsidRPr="00D61673" w:rsidRDefault="00013CC7" w:rsidP="004053C7">
            <w:pPr>
              <w:spacing w:after="0" w:line="240" w:lineRule="auto"/>
              <w:jc w:val="both"/>
              <w:rPr>
                <w:kern w:val="2"/>
                <w:szCs w:val="24"/>
              </w:rPr>
            </w:pPr>
          </w:p>
          <w:p w14:paraId="4411C85E" w14:textId="77777777" w:rsidR="00013CC7" w:rsidRPr="00D61673" w:rsidRDefault="00013CC7" w:rsidP="004053C7">
            <w:pPr>
              <w:spacing w:after="0" w:line="240" w:lineRule="auto"/>
              <w:jc w:val="both"/>
              <w:rPr>
                <w:szCs w:val="24"/>
              </w:rPr>
            </w:pPr>
            <w:r w:rsidRPr="00D61673">
              <w:rPr>
                <w:kern w:val="2"/>
                <w:szCs w:val="24"/>
              </w:rPr>
              <w:t>Perskaičiuota (-i) Sutarties kaina/įkainiai įforminama (-i) Susitarimu ir turi būti taikoma (-i) nuo naujo PVM įvedimo datos (nepriklausomai nuo to, kada pasirašytas Susitarimas).</w:t>
            </w:r>
          </w:p>
        </w:tc>
      </w:tr>
      <w:tr w:rsidR="00013CC7" w:rsidRPr="00D61673" w14:paraId="12339CFF" w14:textId="77777777" w:rsidTr="004053C7">
        <w:trPr>
          <w:trHeight w:val="300"/>
        </w:trPr>
        <w:tc>
          <w:tcPr>
            <w:tcW w:w="1622" w:type="pct"/>
            <w:gridSpan w:val="2"/>
          </w:tcPr>
          <w:p w14:paraId="3E21F5F0" w14:textId="77777777" w:rsidR="00013CC7" w:rsidRPr="00D61673" w:rsidRDefault="00013CC7" w:rsidP="004053C7">
            <w:pPr>
              <w:spacing w:after="0" w:line="240" w:lineRule="auto"/>
              <w:rPr>
                <w:b/>
                <w:kern w:val="2"/>
                <w:szCs w:val="24"/>
              </w:rPr>
            </w:pPr>
            <w:r w:rsidRPr="00D61673">
              <w:rPr>
                <w:b/>
                <w:kern w:val="2"/>
                <w:szCs w:val="24"/>
              </w:rPr>
              <w:t>5.3.2. Sutarties kainos/įkainių peržiūra dėl kainų lygio pokyčio</w:t>
            </w:r>
          </w:p>
          <w:p w14:paraId="37E4BD0C" w14:textId="77777777" w:rsidR="00013CC7" w:rsidRPr="00D61673" w:rsidRDefault="00013CC7" w:rsidP="004053C7">
            <w:pPr>
              <w:spacing w:after="0" w:line="240" w:lineRule="auto"/>
              <w:rPr>
                <w:kern w:val="2"/>
                <w:szCs w:val="24"/>
              </w:rPr>
            </w:pPr>
          </w:p>
          <w:p w14:paraId="5D354C6D" w14:textId="77777777" w:rsidR="00013CC7" w:rsidRPr="00D61673" w:rsidRDefault="00013CC7" w:rsidP="004053C7">
            <w:pPr>
              <w:spacing w:after="0" w:line="240" w:lineRule="auto"/>
              <w:rPr>
                <w:b/>
                <w:kern w:val="2"/>
                <w:szCs w:val="24"/>
              </w:rPr>
            </w:pPr>
            <w:r w:rsidRPr="00D61673">
              <w:rPr>
                <w:kern w:val="2"/>
                <w:szCs w:val="24"/>
              </w:rPr>
              <w:t xml:space="preserve">(Pirkėjas privalo numatyti su mokesčių pasikeitimu nesusijusią Sutarties kainos peržiūros sąlygą, kai </w:t>
            </w:r>
            <w:r w:rsidRPr="00D61673">
              <w:rPr>
                <w:szCs w:val="24"/>
              </w:rPr>
              <w:t>Paslaugų</w:t>
            </w:r>
            <w:r w:rsidRPr="00D61673">
              <w:rPr>
                <w:kern w:val="2"/>
                <w:szCs w:val="24"/>
              </w:rPr>
              <w:t xml:space="preserve"> teikimo ir susijusių </w:t>
            </w:r>
            <w:r w:rsidRPr="00D61673">
              <w:rPr>
                <w:szCs w:val="24"/>
              </w:rPr>
              <w:t>prekių</w:t>
            </w:r>
            <w:r w:rsidRPr="00D61673">
              <w:rPr>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3378" w:type="pct"/>
            <w:gridSpan w:val="2"/>
          </w:tcPr>
          <w:p w14:paraId="60C1CDFC" w14:textId="77777777" w:rsidR="00013CC7" w:rsidRPr="00D61673" w:rsidRDefault="00013CC7" w:rsidP="004053C7">
            <w:pPr>
              <w:tabs>
                <w:tab w:val="left" w:pos="1134"/>
                <w:tab w:val="left" w:pos="9630"/>
                <w:tab w:val="left" w:pos="9720"/>
              </w:tabs>
              <w:spacing w:after="0" w:line="240" w:lineRule="auto"/>
              <w:ind w:firstLine="567"/>
              <w:jc w:val="both"/>
            </w:pPr>
            <w:r w:rsidRPr="00D61673">
              <w:t>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w:t>
            </w:r>
            <w:r w:rsidRPr="00D61673" w:rsidDel="009D62E6">
              <w:t xml:space="preserve"> </w:t>
            </w:r>
            <w:r w:rsidRPr="00D61673">
              <w:t>viešai Oficialiosios statistikos portale paskelbtais Rodiklių duomenų bazės duomenimis, iš kitos Šalies nereikalaudamos pateikti oficialaus Valstybės duomenų agentūros</w:t>
            </w:r>
            <w:r w:rsidRPr="00D61673" w:rsidDel="009D62E6">
              <w:t xml:space="preserve"> </w:t>
            </w:r>
            <w:r w:rsidRPr="00D61673">
              <w:t>ar kitos institucijos išduoto dokumento ar patvirtinimo.</w:t>
            </w:r>
          </w:p>
          <w:p w14:paraId="060814F7" w14:textId="77777777" w:rsidR="00013CC7" w:rsidRPr="00D61673" w:rsidRDefault="00013CC7" w:rsidP="004053C7">
            <w:pPr>
              <w:tabs>
                <w:tab w:val="left" w:pos="1134"/>
                <w:tab w:val="left" w:pos="9630"/>
                <w:tab w:val="left" w:pos="9720"/>
              </w:tabs>
              <w:spacing w:after="0" w:line="240" w:lineRule="auto"/>
              <w:ind w:firstLine="567"/>
              <w:jc w:val="both"/>
            </w:pPr>
            <w:r w:rsidRPr="00D61673">
              <w:t xml:space="preserve">5.3.2.2. Perskaičiuota kaina taikomos </w:t>
            </w:r>
            <w:r>
              <w:t>P</w:t>
            </w:r>
            <w:r w:rsidRPr="00D61673">
              <w:t>aslaugoms, kurios suteikiamos po to, kai Šalys sudaro susitarimą dėl Sutarties kainos perskaičiavimo.</w:t>
            </w:r>
          </w:p>
          <w:p w14:paraId="7F190817" w14:textId="77777777" w:rsidR="00013CC7" w:rsidRPr="00D61673" w:rsidRDefault="00013CC7" w:rsidP="004053C7">
            <w:pPr>
              <w:tabs>
                <w:tab w:val="left" w:pos="1134"/>
                <w:tab w:val="left" w:pos="9630"/>
                <w:tab w:val="left" w:pos="9720"/>
              </w:tabs>
              <w:spacing w:after="0" w:line="240" w:lineRule="auto"/>
              <w:ind w:firstLine="567"/>
              <w:jc w:val="both"/>
            </w:pPr>
            <w:r w:rsidRPr="00D61673">
              <w:t>5.3.2.3. Nauja Sutarties kaina apskaičiuojama pagal formulę:</w:t>
            </w:r>
          </w:p>
          <w:p w14:paraId="7E585BAE" w14:textId="77777777" w:rsidR="00013CC7" w:rsidRPr="00D61673" w:rsidRDefault="00013CC7" w:rsidP="004053C7">
            <w:pPr>
              <w:tabs>
                <w:tab w:val="left" w:pos="1134"/>
                <w:tab w:val="left" w:pos="9630"/>
                <w:tab w:val="left" w:pos="9720"/>
              </w:tabs>
              <w:spacing w:after="0" w:line="240" w:lineRule="auto"/>
              <w:ind w:firstLine="567"/>
              <w:jc w:val="both"/>
            </w:pPr>
            <w:r w:rsidRPr="00D61673">
              <w:t>a_1=a+(k/100×a), kur</w:t>
            </w:r>
          </w:p>
          <w:p w14:paraId="1EC20FD5" w14:textId="77777777" w:rsidR="00013CC7" w:rsidRPr="00D61673" w:rsidRDefault="00013CC7" w:rsidP="004053C7">
            <w:pPr>
              <w:tabs>
                <w:tab w:val="left" w:pos="1134"/>
                <w:tab w:val="left" w:pos="9630"/>
                <w:tab w:val="left" w:pos="9720"/>
              </w:tabs>
              <w:spacing w:after="0" w:line="240" w:lineRule="auto"/>
              <w:ind w:firstLine="567"/>
              <w:jc w:val="both"/>
            </w:pPr>
            <w:r w:rsidRPr="00D61673">
              <w:t>a – vieneto kaina (Eur be PVM)) (jei ji jau buvo perskaičiuota, tai po paskutinio perskaičiavimo).</w:t>
            </w:r>
          </w:p>
          <w:p w14:paraId="15E62E55" w14:textId="77777777" w:rsidR="00013CC7" w:rsidRPr="00D61673" w:rsidRDefault="00013CC7" w:rsidP="004053C7">
            <w:pPr>
              <w:tabs>
                <w:tab w:val="left" w:pos="1134"/>
                <w:tab w:val="left" w:pos="9630"/>
                <w:tab w:val="left" w:pos="9720"/>
              </w:tabs>
              <w:spacing w:after="0" w:line="240" w:lineRule="auto"/>
              <w:ind w:firstLine="567"/>
              <w:jc w:val="both"/>
            </w:pPr>
            <w:r w:rsidRPr="00D61673">
              <w:t xml:space="preserve">a_1 – perskaičiuota (pakeista) vieneto kaina (Eur be PVM) </w:t>
            </w:r>
          </w:p>
          <w:p w14:paraId="3A8C1F16" w14:textId="77777777" w:rsidR="00013CC7" w:rsidRPr="00D61673" w:rsidRDefault="00013CC7" w:rsidP="004053C7">
            <w:pPr>
              <w:tabs>
                <w:tab w:val="left" w:pos="1134"/>
                <w:tab w:val="left" w:pos="9630"/>
                <w:tab w:val="left" w:pos="9720"/>
              </w:tabs>
              <w:spacing w:after="0" w:line="240" w:lineRule="auto"/>
              <w:ind w:firstLine="567"/>
              <w:jc w:val="both"/>
            </w:pPr>
            <w:r w:rsidRPr="00D61673">
              <w:t xml:space="preserve">k – Pagal Ūkio subjektams suteiktų paslaugų kainų indeksą J62. Kompiuterių programavimo, konsultacinė ir susijusi veikla apskaičiuotas kainų pokytis (padidėjimas arba sumažėjimas) (%). „k“ reikšmė skaičiuojama pagal formulę: </w:t>
            </w:r>
          </w:p>
          <w:p w14:paraId="2C916F47" w14:textId="77777777" w:rsidR="00013CC7" w:rsidRPr="00D61673" w:rsidRDefault="00013CC7" w:rsidP="004053C7">
            <w:pPr>
              <w:tabs>
                <w:tab w:val="left" w:pos="1134"/>
                <w:tab w:val="left" w:pos="9630"/>
                <w:tab w:val="left" w:pos="9720"/>
              </w:tabs>
              <w:spacing w:after="0" w:line="240" w:lineRule="auto"/>
              <w:ind w:firstLine="567"/>
              <w:jc w:val="both"/>
            </w:pPr>
            <w:r w:rsidRPr="00D61673">
              <w:t>k =</w:t>
            </w:r>
            <w:r w:rsidRPr="00D61673">
              <w:rPr>
                <w:rFonts w:ascii="Cambria Math" w:eastAsia="Cambria Math" w:hAnsi="Cambria Math" w:cs="Cambria Math"/>
              </w:rPr>
              <w:t>〖</w:t>
            </w:r>
            <w:proofErr w:type="spellStart"/>
            <w:r w:rsidRPr="00D61673">
              <w:t>Ind</w:t>
            </w:r>
            <w:proofErr w:type="spellEnd"/>
            <w:r w:rsidRPr="00D61673">
              <w:rPr>
                <w:rFonts w:ascii="Cambria Math" w:eastAsia="Cambria Math" w:hAnsi="Cambria Math" w:cs="Cambria Math"/>
              </w:rPr>
              <w:t>〗</w:t>
            </w:r>
            <w:r w:rsidRPr="00D61673">
              <w:t>_naujausias/</w:t>
            </w:r>
            <w:r w:rsidRPr="00D61673">
              <w:rPr>
                <w:rFonts w:ascii="Cambria Math" w:eastAsia="Cambria Math" w:hAnsi="Cambria Math" w:cs="Cambria Math"/>
              </w:rPr>
              <w:t>〖</w:t>
            </w:r>
            <w:proofErr w:type="spellStart"/>
            <w:r w:rsidRPr="00D61673">
              <w:t>Ind</w:t>
            </w:r>
            <w:proofErr w:type="spellEnd"/>
            <w:r w:rsidRPr="00D61673">
              <w:rPr>
                <w:rFonts w:ascii="Cambria Math" w:eastAsia="Cambria Math" w:hAnsi="Cambria Math" w:cs="Cambria Math"/>
              </w:rPr>
              <w:t>〗</w:t>
            </w:r>
            <w:r w:rsidRPr="00D61673">
              <w:t>_pradžia ×100-100, (proc.), kur</w:t>
            </w:r>
          </w:p>
          <w:p w14:paraId="6266B9ED" w14:textId="77777777" w:rsidR="00013CC7" w:rsidRPr="00D61673" w:rsidRDefault="00013CC7" w:rsidP="004053C7">
            <w:pPr>
              <w:tabs>
                <w:tab w:val="left" w:pos="1134"/>
                <w:tab w:val="left" w:pos="9630"/>
                <w:tab w:val="left" w:pos="9720"/>
              </w:tabs>
              <w:spacing w:after="0" w:line="240" w:lineRule="auto"/>
              <w:ind w:firstLine="567"/>
              <w:jc w:val="both"/>
            </w:pPr>
            <w:r w:rsidRPr="00D61673">
              <w:rPr>
                <w:rFonts w:ascii="Cambria Math" w:eastAsia="Cambria Math" w:hAnsi="Cambria Math" w:cs="Cambria Math"/>
              </w:rPr>
              <w:t>〖</w:t>
            </w:r>
            <w:proofErr w:type="spellStart"/>
            <w:r w:rsidRPr="00D61673">
              <w:t>Ind</w:t>
            </w:r>
            <w:proofErr w:type="spellEnd"/>
            <w:r w:rsidRPr="00D61673">
              <w:rPr>
                <w:rFonts w:ascii="Cambria Math" w:eastAsia="Cambria Math" w:hAnsi="Cambria Math" w:cs="Cambria Math"/>
              </w:rPr>
              <w:t>〗</w:t>
            </w:r>
            <w:r w:rsidRPr="00D61673">
              <w:t>_naujausias – kreipimosi dėl kainos perskaičiavimo išsiuntimo kitai šaliai datą naujausias paskelbtas Ūkio subjektams suteiktų paslaugų kainų J62. Kompiuterių programavimo, konsultacinė ir susijusi veikla indeksas.</w:t>
            </w:r>
          </w:p>
          <w:p w14:paraId="19F7AFB6" w14:textId="77777777" w:rsidR="00013CC7" w:rsidRPr="00D61673" w:rsidRDefault="00013CC7" w:rsidP="004053C7">
            <w:pPr>
              <w:tabs>
                <w:tab w:val="left" w:pos="1134"/>
                <w:tab w:val="left" w:pos="9630"/>
                <w:tab w:val="left" w:pos="9720"/>
              </w:tabs>
              <w:spacing w:after="0" w:line="240" w:lineRule="auto"/>
              <w:ind w:firstLine="567"/>
              <w:jc w:val="both"/>
            </w:pPr>
            <w:r w:rsidRPr="00D61673">
              <w:rPr>
                <w:rFonts w:ascii="Cambria Math" w:eastAsia="Cambria Math" w:hAnsi="Cambria Math" w:cs="Cambria Math"/>
              </w:rPr>
              <w:t>〖</w:t>
            </w:r>
            <w:proofErr w:type="spellStart"/>
            <w:r w:rsidRPr="00D61673">
              <w:t>Ind</w:t>
            </w:r>
            <w:proofErr w:type="spellEnd"/>
            <w:r w:rsidRPr="00D61673">
              <w:rPr>
                <w:rFonts w:ascii="Cambria Math" w:eastAsia="Cambria Math" w:hAnsi="Cambria Math" w:cs="Cambria Math"/>
              </w:rPr>
              <w:t>〗</w:t>
            </w:r>
            <w:r w:rsidRPr="00D61673">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1CA133" w14:textId="77777777" w:rsidR="00013CC7" w:rsidRPr="00D61673" w:rsidRDefault="00013CC7" w:rsidP="004053C7">
            <w:pPr>
              <w:tabs>
                <w:tab w:val="left" w:pos="1134"/>
                <w:tab w:val="left" w:pos="9630"/>
                <w:tab w:val="left" w:pos="9720"/>
              </w:tabs>
              <w:spacing w:after="0" w:line="240" w:lineRule="auto"/>
              <w:ind w:firstLine="567"/>
              <w:jc w:val="both"/>
            </w:pPr>
            <w:r w:rsidRPr="00D61673">
              <w:t xml:space="preserve">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w:t>
            </w:r>
            <w:r w:rsidRPr="00D61673">
              <w:lastRenderedPageBreak/>
              <w:t>apskaičiuotas vieneto kaina „a“ suapvalinama iki dviejų skaitmenų po kablelio.</w:t>
            </w:r>
          </w:p>
          <w:p w14:paraId="3B60F154" w14:textId="77777777" w:rsidR="00013CC7" w:rsidRPr="00D61673" w:rsidRDefault="00013CC7" w:rsidP="004053C7">
            <w:pPr>
              <w:tabs>
                <w:tab w:val="left" w:pos="1134"/>
                <w:tab w:val="left" w:pos="9630"/>
                <w:tab w:val="left" w:pos="9720"/>
              </w:tabs>
              <w:spacing w:after="0" w:line="240" w:lineRule="auto"/>
              <w:ind w:firstLine="567"/>
              <w:jc w:val="both"/>
            </w:pPr>
            <w:r w:rsidRPr="00D61673">
              <w:t>5.3.2.5. Vėlesnis Sutarties kainos perskaičiavimas negali apimti laikotarpio, už kurį jau buvo atliktas perskaičiavimas.</w:t>
            </w:r>
          </w:p>
          <w:p w14:paraId="1116E827" w14:textId="77777777" w:rsidR="00013CC7" w:rsidRPr="00D61673" w:rsidRDefault="00013CC7" w:rsidP="004053C7">
            <w:pPr>
              <w:tabs>
                <w:tab w:val="left" w:pos="1134"/>
                <w:tab w:val="left" w:pos="9630"/>
                <w:tab w:val="left" w:pos="9720"/>
              </w:tabs>
              <w:spacing w:after="0" w:line="240" w:lineRule="auto"/>
              <w:ind w:firstLine="567"/>
              <w:jc w:val="both"/>
            </w:pPr>
            <w:r w:rsidRPr="00D61673">
              <w:t>5.3.2.6. Pirmosios peržiūros terminas netaikomas ir peržiūros dažnumas nėra ribojamas.</w:t>
            </w:r>
          </w:p>
          <w:p w14:paraId="36D4E255" w14:textId="77777777" w:rsidR="00013CC7" w:rsidRPr="00D61673" w:rsidRDefault="00013CC7" w:rsidP="004053C7">
            <w:pPr>
              <w:spacing w:after="0" w:line="240" w:lineRule="auto"/>
              <w:ind w:firstLine="571"/>
              <w:jc w:val="both"/>
              <w:rPr>
                <w:kern w:val="2"/>
                <w:szCs w:val="24"/>
              </w:rPr>
            </w:pPr>
            <w:r w:rsidRPr="00D61673">
              <w:t>5.3.2.7.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1FFB9945" w14:textId="77777777" w:rsidR="00013CC7" w:rsidRPr="00D61673" w:rsidRDefault="00013CC7" w:rsidP="004053C7">
            <w:pPr>
              <w:spacing w:after="0" w:line="240" w:lineRule="auto"/>
              <w:jc w:val="both"/>
              <w:rPr>
                <w:kern w:val="2"/>
                <w:szCs w:val="24"/>
              </w:rPr>
            </w:pPr>
          </w:p>
        </w:tc>
      </w:tr>
      <w:tr w:rsidR="00013CC7" w:rsidRPr="00D61673" w14:paraId="19424A6C" w14:textId="77777777" w:rsidTr="004053C7">
        <w:trPr>
          <w:trHeight w:val="300"/>
        </w:trPr>
        <w:tc>
          <w:tcPr>
            <w:tcW w:w="1622" w:type="pct"/>
            <w:gridSpan w:val="2"/>
          </w:tcPr>
          <w:p w14:paraId="611AAD90" w14:textId="77777777" w:rsidR="00013CC7" w:rsidRPr="00D61673" w:rsidRDefault="00013CC7" w:rsidP="004053C7">
            <w:pPr>
              <w:spacing w:after="0" w:line="240" w:lineRule="auto"/>
              <w:rPr>
                <w:b/>
                <w:bCs/>
                <w:kern w:val="2"/>
                <w:szCs w:val="24"/>
              </w:rPr>
            </w:pPr>
            <w:r w:rsidRPr="00D61673">
              <w:rPr>
                <w:b/>
                <w:bCs/>
                <w:kern w:val="2"/>
                <w:szCs w:val="24"/>
              </w:rPr>
              <w:lastRenderedPageBreak/>
              <w:t xml:space="preserve">5.4. Sutarties kainos/įkainių apskaičiavimas taikant </w:t>
            </w:r>
            <w:r w:rsidRPr="00D61673">
              <w:rPr>
                <w:b/>
                <w:bCs/>
                <w:kern w:val="2"/>
                <w:szCs w:val="24"/>
                <w:u w:val="single"/>
              </w:rPr>
              <w:t>kiekio (apimties)</w:t>
            </w:r>
            <w:r w:rsidRPr="00D61673">
              <w:rPr>
                <w:b/>
                <w:bCs/>
                <w:kern w:val="2"/>
                <w:szCs w:val="24"/>
              </w:rPr>
              <w:t xml:space="preserve"> keitimo taisykles</w:t>
            </w:r>
          </w:p>
        </w:tc>
        <w:tc>
          <w:tcPr>
            <w:tcW w:w="3378" w:type="pct"/>
            <w:gridSpan w:val="2"/>
          </w:tcPr>
          <w:p w14:paraId="57815FBA" w14:textId="77777777" w:rsidR="00013CC7" w:rsidRPr="00D61673" w:rsidRDefault="00013CC7" w:rsidP="004053C7">
            <w:pPr>
              <w:spacing w:after="0" w:line="240" w:lineRule="auto"/>
              <w:rPr>
                <w:szCs w:val="24"/>
              </w:rPr>
            </w:pPr>
            <w:r w:rsidRPr="00D61673">
              <w:rPr>
                <w:szCs w:val="24"/>
              </w:rPr>
              <w:t>Netaikoma</w:t>
            </w:r>
          </w:p>
        </w:tc>
      </w:tr>
      <w:tr w:rsidR="00013CC7" w:rsidRPr="00D61673" w14:paraId="6B159B61" w14:textId="77777777" w:rsidTr="004053C7">
        <w:trPr>
          <w:trHeight w:val="300"/>
        </w:trPr>
        <w:tc>
          <w:tcPr>
            <w:tcW w:w="1622" w:type="pct"/>
            <w:gridSpan w:val="2"/>
          </w:tcPr>
          <w:p w14:paraId="1F2DE1A2" w14:textId="77777777" w:rsidR="00013CC7" w:rsidRPr="00D61673" w:rsidRDefault="00013CC7" w:rsidP="004053C7">
            <w:pPr>
              <w:spacing w:after="0" w:line="240" w:lineRule="auto"/>
              <w:rPr>
                <w:b/>
                <w:kern w:val="2"/>
                <w:szCs w:val="24"/>
              </w:rPr>
            </w:pPr>
            <w:r w:rsidRPr="00D61673">
              <w:rPr>
                <w:b/>
                <w:kern w:val="2"/>
                <w:szCs w:val="24"/>
              </w:rPr>
              <w:t>5.5. Atsiskaitymo su Tiekėju terminas ir tvarka</w:t>
            </w:r>
          </w:p>
        </w:tc>
        <w:tc>
          <w:tcPr>
            <w:tcW w:w="3378" w:type="pct"/>
            <w:gridSpan w:val="2"/>
          </w:tcPr>
          <w:p w14:paraId="3E35D9DF" w14:textId="77777777" w:rsidR="00013CC7" w:rsidRPr="00D61673" w:rsidRDefault="00013CC7" w:rsidP="004053C7">
            <w:pPr>
              <w:spacing w:after="0" w:line="240" w:lineRule="auto"/>
              <w:jc w:val="both"/>
              <w:rPr>
                <w:kern w:val="2"/>
                <w:szCs w:val="24"/>
              </w:rPr>
            </w:pPr>
            <w:r w:rsidRPr="00D61673">
              <w:rPr>
                <w:kern w:val="2"/>
                <w:szCs w:val="24"/>
              </w:rPr>
              <w:t>Pirkėjas atsiskaito su Tiekėju ne vėliau kaip per 30 (trisdešimt) dienų nuo Sąskaitos gavimo dienos.</w:t>
            </w:r>
          </w:p>
          <w:p w14:paraId="32F40792" w14:textId="77777777" w:rsidR="00013CC7" w:rsidRPr="00D61673" w:rsidRDefault="00013CC7" w:rsidP="004053C7">
            <w:pPr>
              <w:spacing w:after="0" w:line="240" w:lineRule="auto"/>
              <w:jc w:val="both"/>
              <w:rPr>
                <w:kern w:val="2"/>
                <w:szCs w:val="24"/>
              </w:rPr>
            </w:pPr>
          </w:p>
          <w:p w14:paraId="56D3316C" w14:textId="77777777" w:rsidR="00013CC7" w:rsidRPr="00D61673" w:rsidRDefault="00013CC7" w:rsidP="004053C7">
            <w:pPr>
              <w:spacing w:after="0" w:line="240" w:lineRule="auto"/>
              <w:jc w:val="both"/>
              <w:rPr>
                <w:kern w:val="2"/>
                <w:szCs w:val="24"/>
              </w:rPr>
            </w:pPr>
            <w:r w:rsidRPr="00D61673">
              <w:rPr>
                <w:kern w:val="2"/>
                <w:szCs w:val="24"/>
              </w:rPr>
              <w:t>Apmokėjimo sąlygos:</w:t>
            </w:r>
            <w:r w:rsidRPr="00D61673">
              <w:t xml:space="preserve"> </w:t>
            </w:r>
            <w:r w:rsidRPr="00D61673">
              <w:rPr>
                <w:kern w:val="2"/>
                <w:szCs w:val="24"/>
              </w:rPr>
              <w:t>įvykdžius Užsakymą, mokama pagal T</w:t>
            </w:r>
            <w:r>
              <w:rPr>
                <w:kern w:val="2"/>
                <w:szCs w:val="24"/>
              </w:rPr>
              <w:t>i</w:t>
            </w:r>
            <w:r w:rsidRPr="00D61673">
              <w:rPr>
                <w:kern w:val="2"/>
                <w:szCs w:val="24"/>
              </w:rPr>
              <w:t>ekėjo pasiūlyme nustatytus įkainius.</w:t>
            </w:r>
          </w:p>
          <w:p w14:paraId="7F1BDDB6" w14:textId="77777777" w:rsidR="00013CC7" w:rsidRPr="00D61673" w:rsidRDefault="00013CC7" w:rsidP="004053C7">
            <w:pPr>
              <w:spacing w:after="0" w:line="240" w:lineRule="auto"/>
              <w:rPr>
                <w:kern w:val="2"/>
                <w:szCs w:val="24"/>
                <w:shd w:val="clear" w:color="auto" w:fill="FFFFFF"/>
              </w:rPr>
            </w:pPr>
          </w:p>
        </w:tc>
      </w:tr>
      <w:tr w:rsidR="00013CC7" w:rsidRPr="00D61673" w14:paraId="16462AF2" w14:textId="77777777" w:rsidTr="004053C7">
        <w:trPr>
          <w:trHeight w:val="300"/>
        </w:trPr>
        <w:tc>
          <w:tcPr>
            <w:tcW w:w="1622" w:type="pct"/>
            <w:gridSpan w:val="2"/>
          </w:tcPr>
          <w:p w14:paraId="36F6D9A4" w14:textId="77777777" w:rsidR="00013CC7" w:rsidRPr="00D61673" w:rsidRDefault="00013CC7" w:rsidP="004053C7">
            <w:pPr>
              <w:spacing w:after="0" w:line="240" w:lineRule="auto"/>
              <w:rPr>
                <w:b/>
                <w:kern w:val="2"/>
                <w:szCs w:val="24"/>
              </w:rPr>
            </w:pPr>
            <w:r w:rsidRPr="00D61673">
              <w:rPr>
                <w:b/>
                <w:kern w:val="2"/>
                <w:szCs w:val="24"/>
              </w:rPr>
              <w:t>5.6. Avansas</w:t>
            </w:r>
          </w:p>
        </w:tc>
        <w:tc>
          <w:tcPr>
            <w:tcW w:w="3378" w:type="pct"/>
            <w:gridSpan w:val="2"/>
          </w:tcPr>
          <w:p w14:paraId="370836BB" w14:textId="77777777" w:rsidR="00013CC7" w:rsidRPr="00D61673" w:rsidRDefault="00013CC7" w:rsidP="004053C7">
            <w:pPr>
              <w:spacing w:after="0" w:line="240" w:lineRule="auto"/>
              <w:rPr>
                <w:kern w:val="2"/>
                <w:szCs w:val="24"/>
              </w:rPr>
            </w:pPr>
            <w:r w:rsidRPr="00D61673">
              <w:rPr>
                <w:kern w:val="2"/>
                <w:szCs w:val="24"/>
              </w:rPr>
              <w:t>Netaikoma</w:t>
            </w:r>
          </w:p>
          <w:p w14:paraId="512868B8" w14:textId="77777777" w:rsidR="00013CC7" w:rsidRPr="00D61673" w:rsidRDefault="00013CC7" w:rsidP="004053C7">
            <w:pPr>
              <w:spacing w:after="0" w:line="240" w:lineRule="auto"/>
              <w:rPr>
                <w:kern w:val="2"/>
                <w:szCs w:val="24"/>
                <w:shd w:val="clear" w:color="auto" w:fill="FFFFFF"/>
              </w:rPr>
            </w:pPr>
          </w:p>
        </w:tc>
      </w:tr>
      <w:tr w:rsidR="00013CC7" w:rsidRPr="00D61673" w14:paraId="068A5C9A" w14:textId="77777777" w:rsidTr="004053C7">
        <w:trPr>
          <w:trHeight w:val="300"/>
        </w:trPr>
        <w:tc>
          <w:tcPr>
            <w:tcW w:w="1622" w:type="pct"/>
            <w:gridSpan w:val="2"/>
          </w:tcPr>
          <w:p w14:paraId="1CEA4010" w14:textId="77777777" w:rsidR="00013CC7" w:rsidRPr="00D61673" w:rsidRDefault="00013CC7" w:rsidP="004053C7">
            <w:pPr>
              <w:spacing w:after="0" w:line="240" w:lineRule="auto"/>
              <w:rPr>
                <w:b/>
                <w:kern w:val="2"/>
                <w:szCs w:val="24"/>
              </w:rPr>
            </w:pPr>
            <w:r w:rsidRPr="00D61673">
              <w:rPr>
                <w:b/>
                <w:kern w:val="2"/>
                <w:szCs w:val="24"/>
              </w:rPr>
              <w:t>5.7. Avanso užtikrinimas</w:t>
            </w:r>
          </w:p>
        </w:tc>
        <w:tc>
          <w:tcPr>
            <w:tcW w:w="3378" w:type="pct"/>
            <w:gridSpan w:val="2"/>
          </w:tcPr>
          <w:p w14:paraId="61A8577D" w14:textId="77777777" w:rsidR="00013CC7" w:rsidRPr="00D61673" w:rsidRDefault="00013CC7" w:rsidP="004053C7">
            <w:pPr>
              <w:spacing w:after="0" w:line="240" w:lineRule="auto"/>
              <w:rPr>
                <w:kern w:val="2"/>
                <w:szCs w:val="24"/>
              </w:rPr>
            </w:pPr>
            <w:r w:rsidRPr="00D61673">
              <w:rPr>
                <w:kern w:val="2"/>
                <w:szCs w:val="24"/>
              </w:rPr>
              <w:t>Netaikoma</w:t>
            </w:r>
          </w:p>
          <w:p w14:paraId="123140A9" w14:textId="77777777" w:rsidR="00013CC7" w:rsidRPr="00D61673" w:rsidRDefault="00013CC7" w:rsidP="004053C7">
            <w:pPr>
              <w:spacing w:after="0" w:line="240" w:lineRule="auto"/>
              <w:rPr>
                <w:kern w:val="2"/>
                <w:szCs w:val="24"/>
              </w:rPr>
            </w:pPr>
            <w:r w:rsidRPr="00D61673">
              <w:rPr>
                <w:kern w:val="2"/>
                <w:szCs w:val="24"/>
                <w:shd w:val="clear" w:color="auto" w:fill="FFFFFF"/>
              </w:rPr>
              <w:t xml:space="preserve"> </w:t>
            </w:r>
          </w:p>
        </w:tc>
      </w:tr>
      <w:tr w:rsidR="00013CC7" w:rsidRPr="00D61673" w14:paraId="35DDC942" w14:textId="77777777" w:rsidTr="004053C7">
        <w:trPr>
          <w:trHeight w:val="300"/>
        </w:trPr>
        <w:tc>
          <w:tcPr>
            <w:tcW w:w="5000" w:type="pct"/>
            <w:gridSpan w:val="4"/>
          </w:tcPr>
          <w:p w14:paraId="050F452F" w14:textId="77777777" w:rsidR="00013CC7" w:rsidRPr="00D61673" w:rsidRDefault="00013CC7" w:rsidP="004053C7">
            <w:pPr>
              <w:spacing w:after="0" w:line="240" w:lineRule="auto"/>
              <w:jc w:val="center"/>
              <w:rPr>
                <w:b/>
                <w:kern w:val="2"/>
                <w:szCs w:val="24"/>
              </w:rPr>
            </w:pPr>
            <w:r w:rsidRPr="00D61673">
              <w:rPr>
                <w:b/>
                <w:kern w:val="2"/>
                <w:szCs w:val="24"/>
              </w:rPr>
              <w:t>6. PASLAUGŲ KOKYBĖ IR GARANTINIAI ĮSIPAREIGOJIMAI</w:t>
            </w:r>
          </w:p>
        </w:tc>
      </w:tr>
      <w:tr w:rsidR="00013CC7" w:rsidRPr="00D61673" w14:paraId="1C45D0D1" w14:textId="77777777" w:rsidTr="004053C7">
        <w:trPr>
          <w:trHeight w:val="300"/>
        </w:trPr>
        <w:tc>
          <w:tcPr>
            <w:tcW w:w="1622" w:type="pct"/>
            <w:gridSpan w:val="2"/>
          </w:tcPr>
          <w:p w14:paraId="187EB0C3" w14:textId="77777777" w:rsidR="00013CC7" w:rsidRPr="00D61673" w:rsidRDefault="00013CC7" w:rsidP="004053C7">
            <w:pPr>
              <w:spacing w:after="0" w:line="240" w:lineRule="auto"/>
              <w:rPr>
                <w:b/>
                <w:kern w:val="2"/>
                <w:szCs w:val="24"/>
              </w:rPr>
            </w:pPr>
            <w:r w:rsidRPr="00D61673">
              <w:rPr>
                <w:b/>
                <w:kern w:val="2"/>
                <w:szCs w:val="24"/>
              </w:rPr>
              <w:t>6.1. Garantinis terminas</w:t>
            </w:r>
          </w:p>
        </w:tc>
        <w:tc>
          <w:tcPr>
            <w:tcW w:w="3378" w:type="pct"/>
            <w:gridSpan w:val="2"/>
          </w:tcPr>
          <w:p w14:paraId="4F4FDCC4" w14:textId="77777777" w:rsidR="00013CC7" w:rsidRPr="00D61673" w:rsidRDefault="00013CC7" w:rsidP="004053C7">
            <w:pPr>
              <w:spacing w:after="0" w:line="240" w:lineRule="auto"/>
              <w:rPr>
                <w:kern w:val="2"/>
                <w:szCs w:val="24"/>
              </w:rPr>
            </w:pPr>
            <w:r w:rsidRPr="00D61673">
              <w:rPr>
                <w:kern w:val="2"/>
                <w:szCs w:val="24"/>
              </w:rPr>
              <w:t>Netaikoma</w:t>
            </w:r>
          </w:p>
          <w:p w14:paraId="45D52052" w14:textId="77777777" w:rsidR="00013CC7" w:rsidRPr="00D61673" w:rsidRDefault="00013CC7" w:rsidP="004053C7">
            <w:pPr>
              <w:pStyle w:val="tajtin"/>
              <w:shd w:val="clear" w:color="auto" w:fill="FFFFFF"/>
              <w:spacing w:before="0" w:beforeAutospacing="0" w:after="0" w:afterAutospacing="0"/>
              <w:jc w:val="both"/>
              <w:rPr>
                <w:lang w:val="lt-LT"/>
              </w:rPr>
            </w:pPr>
          </w:p>
        </w:tc>
      </w:tr>
      <w:tr w:rsidR="00013CC7" w:rsidRPr="00D61673" w14:paraId="3232DD15" w14:textId="77777777" w:rsidTr="004053C7">
        <w:trPr>
          <w:trHeight w:val="300"/>
        </w:trPr>
        <w:tc>
          <w:tcPr>
            <w:tcW w:w="1622" w:type="pct"/>
            <w:gridSpan w:val="2"/>
          </w:tcPr>
          <w:p w14:paraId="3D68B266" w14:textId="77777777" w:rsidR="00013CC7" w:rsidRPr="00D61673" w:rsidRDefault="00013CC7" w:rsidP="004053C7">
            <w:pPr>
              <w:spacing w:after="0" w:line="240" w:lineRule="auto"/>
              <w:rPr>
                <w:b/>
                <w:kern w:val="2"/>
                <w:szCs w:val="24"/>
              </w:rPr>
            </w:pPr>
            <w:r w:rsidRPr="00D61673">
              <w:rPr>
                <w:b/>
                <w:szCs w:val="24"/>
              </w:rPr>
              <w:t>6.2. Terminas Paslaugų trūkumams pašalinti</w:t>
            </w:r>
          </w:p>
        </w:tc>
        <w:tc>
          <w:tcPr>
            <w:tcW w:w="3378" w:type="pct"/>
            <w:gridSpan w:val="2"/>
          </w:tcPr>
          <w:p w14:paraId="7490D00A" w14:textId="77777777" w:rsidR="00013CC7" w:rsidRPr="00D61673" w:rsidRDefault="00013CC7" w:rsidP="004053C7">
            <w:pPr>
              <w:spacing w:after="0" w:line="240" w:lineRule="auto"/>
              <w:rPr>
                <w:kern w:val="2"/>
                <w:szCs w:val="24"/>
              </w:rPr>
            </w:pPr>
            <w:r w:rsidRPr="00D61673">
              <w:rPr>
                <w:kern w:val="2"/>
                <w:szCs w:val="24"/>
              </w:rPr>
              <w:t>Netaikoma</w:t>
            </w:r>
          </w:p>
          <w:p w14:paraId="7289F96E" w14:textId="77777777" w:rsidR="00013CC7" w:rsidRPr="00D61673" w:rsidRDefault="00013CC7" w:rsidP="004053C7">
            <w:pPr>
              <w:pStyle w:val="tin"/>
              <w:shd w:val="clear" w:color="auto" w:fill="FFFFFF"/>
              <w:spacing w:before="0" w:beforeAutospacing="0" w:after="0" w:afterAutospacing="0"/>
              <w:rPr>
                <w:kern w:val="2"/>
                <w:lang w:val="lt-LT"/>
              </w:rPr>
            </w:pPr>
          </w:p>
        </w:tc>
      </w:tr>
      <w:tr w:rsidR="00013CC7" w:rsidRPr="00D61673" w14:paraId="559534F8" w14:textId="77777777" w:rsidTr="004053C7">
        <w:trPr>
          <w:trHeight w:val="300"/>
        </w:trPr>
        <w:tc>
          <w:tcPr>
            <w:tcW w:w="1622" w:type="pct"/>
            <w:gridSpan w:val="2"/>
          </w:tcPr>
          <w:p w14:paraId="64584CA9" w14:textId="77777777" w:rsidR="00013CC7" w:rsidRPr="00D61673" w:rsidRDefault="00013CC7" w:rsidP="004053C7">
            <w:pPr>
              <w:spacing w:after="0" w:line="240" w:lineRule="auto"/>
              <w:rPr>
                <w:b/>
                <w:szCs w:val="24"/>
              </w:rPr>
            </w:pPr>
            <w:r w:rsidRPr="00D61673">
              <w:rPr>
                <w:b/>
                <w:szCs w:val="24"/>
              </w:rPr>
              <w:t xml:space="preserve">6.3. Kokybinių kriterijų įgyvendinimo </w:t>
            </w:r>
            <w:r w:rsidRPr="00D61673">
              <w:rPr>
                <w:b/>
                <w:bCs/>
                <w:szCs w:val="24"/>
              </w:rPr>
              <w:t xml:space="preserve">ir </w:t>
            </w:r>
            <w:r w:rsidRPr="00D61673">
              <w:rPr>
                <w:b/>
                <w:szCs w:val="24"/>
              </w:rPr>
              <w:t>tikrinimo tvarka</w:t>
            </w:r>
          </w:p>
        </w:tc>
        <w:tc>
          <w:tcPr>
            <w:tcW w:w="3378" w:type="pct"/>
            <w:gridSpan w:val="2"/>
          </w:tcPr>
          <w:p w14:paraId="2A81EE06" w14:textId="77777777" w:rsidR="00013CC7" w:rsidRPr="00D61673" w:rsidRDefault="00013CC7" w:rsidP="004053C7">
            <w:pPr>
              <w:spacing w:after="0" w:line="240" w:lineRule="auto"/>
              <w:rPr>
                <w:kern w:val="2"/>
                <w:szCs w:val="24"/>
              </w:rPr>
            </w:pPr>
            <w:r w:rsidRPr="00D61673">
              <w:rPr>
                <w:kern w:val="2"/>
                <w:szCs w:val="24"/>
              </w:rPr>
              <w:t xml:space="preserve">Netaikoma </w:t>
            </w:r>
          </w:p>
        </w:tc>
      </w:tr>
      <w:tr w:rsidR="00013CC7" w:rsidRPr="00D61673" w14:paraId="0FBEDD55" w14:textId="77777777" w:rsidTr="004053C7">
        <w:trPr>
          <w:trHeight w:val="300"/>
        </w:trPr>
        <w:tc>
          <w:tcPr>
            <w:tcW w:w="5000" w:type="pct"/>
            <w:gridSpan w:val="4"/>
          </w:tcPr>
          <w:p w14:paraId="581DF14C" w14:textId="77777777" w:rsidR="00013CC7" w:rsidRPr="00D61673" w:rsidRDefault="00013CC7" w:rsidP="004053C7">
            <w:pPr>
              <w:spacing w:after="0" w:line="240" w:lineRule="auto"/>
              <w:jc w:val="center"/>
              <w:rPr>
                <w:b/>
                <w:kern w:val="2"/>
                <w:szCs w:val="24"/>
              </w:rPr>
            </w:pPr>
            <w:r w:rsidRPr="00D61673">
              <w:rPr>
                <w:b/>
                <w:kern w:val="2"/>
                <w:szCs w:val="24"/>
              </w:rPr>
              <w:t>7. SUTARTIES VYKDYMUI PASITELKIAMI SUBTIEKĖJAI IR (AR) SPECIALISTAI</w:t>
            </w:r>
          </w:p>
        </w:tc>
      </w:tr>
      <w:tr w:rsidR="00013CC7" w:rsidRPr="00D61673" w14:paraId="341E6466" w14:textId="77777777" w:rsidTr="004053C7">
        <w:trPr>
          <w:trHeight w:val="300"/>
        </w:trPr>
        <w:tc>
          <w:tcPr>
            <w:tcW w:w="1622" w:type="pct"/>
            <w:gridSpan w:val="2"/>
          </w:tcPr>
          <w:p w14:paraId="283DCEDC" w14:textId="77777777" w:rsidR="00013CC7" w:rsidRPr="00D61673" w:rsidRDefault="00013CC7" w:rsidP="004053C7">
            <w:pPr>
              <w:spacing w:after="0" w:line="240" w:lineRule="auto"/>
              <w:rPr>
                <w:b/>
                <w:bCs/>
                <w:kern w:val="2"/>
                <w:szCs w:val="24"/>
              </w:rPr>
            </w:pPr>
            <w:r w:rsidRPr="00D61673">
              <w:rPr>
                <w:b/>
                <w:bCs/>
                <w:kern w:val="2"/>
                <w:szCs w:val="24"/>
              </w:rPr>
              <w:t>7.1. Sutarties vykdymui pasitelkiami subtiekėjai ir (ar) specialistai</w:t>
            </w:r>
          </w:p>
        </w:tc>
        <w:tc>
          <w:tcPr>
            <w:tcW w:w="3378" w:type="pct"/>
            <w:gridSpan w:val="2"/>
          </w:tcPr>
          <w:p w14:paraId="6635A49D" w14:textId="77777777" w:rsidR="00013CC7" w:rsidRPr="00D61673" w:rsidRDefault="00013CC7" w:rsidP="004053C7">
            <w:pPr>
              <w:spacing w:after="0" w:line="240" w:lineRule="auto"/>
              <w:jc w:val="both"/>
              <w:rPr>
                <w:kern w:val="2"/>
                <w:szCs w:val="24"/>
              </w:rPr>
            </w:pPr>
            <w:r w:rsidRPr="00D61673">
              <w:rPr>
                <w:kern w:val="2"/>
                <w:szCs w:val="24"/>
              </w:rPr>
              <w:t>Sutarties vykdymui subtiekėjai ir (ar) specialistai nepasitelkiami.</w:t>
            </w:r>
          </w:p>
          <w:p w14:paraId="32F8FAF2" w14:textId="77777777" w:rsidR="00013CC7" w:rsidRPr="00D61673" w:rsidRDefault="00013CC7" w:rsidP="004053C7">
            <w:pPr>
              <w:spacing w:after="0" w:line="240" w:lineRule="auto"/>
              <w:jc w:val="both"/>
              <w:rPr>
                <w:kern w:val="2"/>
                <w:szCs w:val="24"/>
              </w:rPr>
            </w:pPr>
          </w:p>
          <w:p w14:paraId="14BFDC93" w14:textId="77777777" w:rsidR="00013CC7" w:rsidRPr="00A62ABB" w:rsidRDefault="00013CC7" w:rsidP="004053C7">
            <w:pPr>
              <w:spacing w:after="0" w:line="240" w:lineRule="auto"/>
              <w:jc w:val="both"/>
              <w:rPr>
                <w:color w:val="FF0000"/>
                <w:kern w:val="2"/>
                <w:szCs w:val="24"/>
              </w:rPr>
            </w:pPr>
            <w:r w:rsidRPr="00A62ABB">
              <w:rPr>
                <w:color w:val="FF0000"/>
                <w:kern w:val="2"/>
                <w:szCs w:val="24"/>
              </w:rPr>
              <w:t>arba</w:t>
            </w:r>
          </w:p>
          <w:p w14:paraId="1F7DB1E5" w14:textId="77777777" w:rsidR="00013CC7" w:rsidRPr="00D61673" w:rsidRDefault="00013CC7" w:rsidP="004053C7">
            <w:pPr>
              <w:spacing w:after="0" w:line="240" w:lineRule="auto"/>
              <w:jc w:val="both"/>
              <w:rPr>
                <w:b/>
                <w:kern w:val="2"/>
                <w:szCs w:val="24"/>
              </w:rPr>
            </w:pPr>
            <w:r w:rsidRPr="00D61673">
              <w:rPr>
                <w:kern w:val="2"/>
                <w:szCs w:val="24"/>
              </w:rPr>
              <w:t xml:space="preserve">Sutarties vykdymui pasitelkiami subtiekėjai ir (ar) specialistai yra nurodyti Sutarties priede Nr. </w:t>
            </w:r>
            <w:r w:rsidRPr="00D61673">
              <w:rPr>
                <w:kern w:val="2"/>
                <w:szCs w:val="24"/>
                <w:highlight w:val="yellow"/>
              </w:rPr>
              <w:t>[...]</w:t>
            </w:r>
            <w:r w:rsidRPr="00D61673">
              <w:rPr>
                <w:kern w:val="2"/>
                <w:szCs w:val="24"/>
              </w:rPr>
              <w:t xml:space="preserve"> „                “</w:t>
            </w:r>
          </w:p>
        </w:tc>
      </w:tr>
      <w:tr w:rsidR="00013CC7" w:rsidRPr="00D61673" w14:paraId="1A4653CE" w14:textId="77777777" w:rsidTr="004053C7">
        <w:trPr>
          <w:trHeight w:val="300"/>
        </w:trPr>
        <w:tc>
          <w:tcPr>
            <w:tcW w:w="5000" w:type="pct"/>
            <w:gridSpan w:val="4"/>
          </w:tcPr>
          <w:p w14:paraId="0CFE7E77" w14:textId="77777777" w:rsidR="00013CC7" w:rsidRPr="00D61673" w:rsidRDefault="00013CC7" w:rsidP="004053C7">
            <w:pPr>
              <w:spacing w:after="0" w:line="240" w:lineRule="auto"/>
              <w:jc w:val="center"/>
              <w:rPr>
                <w:b/>
                <w:kern w:val="2"/>
                <w:szCs w:val="24"/>
              </w:rPr>
            </w:pPr>
            <w:r w:rsidRPr="00D61673">
              <w:rPr>
                <w:b/>
                <w:kern w:val="2"/>
                <w:szCs w:val="24"/>
              </w:rPr>
              <w:t>8. PRIEVOLIŲ PAGAL SUTARTĮ ĮVYKDYMO UŽTIKRINIMAS</w:t>
            </w:r>
          </w:p>
        </w:tc>
      </w:tr>
      <w:tr w:rsidR="00013CC7" w:rsidRPr="00D61673" w14:paraId="2E2FE96E" w14:textId="77777777" w:rsidTr="004053C7">
        <w:trPr>
          <w:trHeight w:val="300"/>
        </w:trPr>
        <w:tc>
          <w:tcPr>
            <w:tcW w:w="1622" w:type="pct"/>
            <w:gridSpan w:val="2"/>
          </w:tcPr>
          <w:p w14:paraId="1709BEA2" w14:textId="77777777" w:rsidR="00013CC7" w:rsidRPr="00D61673" w:rsidRDefault="00013CC7" w:rsidP="004053C7">
            <w:pPr>
              <w:spacing w:after="0" w:line="240" w:lineRule="auto"/>
              <w:rPr>
                <w:b/>
                <w:kern w:val="2"/>
                <w:szCs w:val="24"/>
              </w:rPr>
            </w:pPr>
            <w:r w:rsidRPr="00D61673">
              <w:rPr>
                <w:b/>
                <w:kern w:val="2"/>
                <w:szCs w:val="24"/>
              </w:rPr>
              <w:t>8.1. Prievolių pagal Sutartį įvykdymo užtikrinimas</w:t>
            </w:r>
          </w:p>
        </w:tc>
        <w:tc>
          <w:tcPr>
            <w:tcW w:w="3378" w:type="pct"/>
            <w:gridSpan w:val="2"/>
          </w:tcPr>
          <w:p w14:paraId="6BE31A8D" w14:textId="77777777" w:rsidR="00013CC7" w:rsidRPr="00D61673" w:rsidRDefault="00013CC7" w:rsidP="004053C7">
            <w:pPr>
              <w:spacing w:after="0" w:line="240" w:lineRule="auto"/>
              <w:rPr>
                <w:kern w:val="2"/>
                <w:szCs w:val="24"/>
              </w:rPr>
            </w:pPr>
            <w:r w:rsidRPr="00D61673">
              <w:rPr>
                <w:kern w:val="2"/>
                <w:szCs w:val="24"/>
              </w:rPr>
              <w:t>Prievolių pagal Sutartį įvykdymas užtikrinamas:</w:t>
            </w:r>
          </w:p>
          <w:p w14:paraId="027E7AED" w14:textId="77777777" w:rsidR="00013CC7" w:rsidRPr="00D61673" w:rsidRDefault="00013CC7" w:rsidP="004053C7">
            <w:pPr>
              <w:spacing w:after="0" w:line="240" w:lineRule="auto"/>
              <w:rPr>
                <w:kern w:val="2"/>
                <w:szCs w:val="24"/>
              </w:rPr>
            </w:pPr>
          </w:p>
          <w:p w14:paraId="493E988F" w14:textId="77777777" w:rsidR="00013CC7" w:rsidRPr="00D61673" w:rsidRDefault="00013CC7" w:rsidP="004053C7">
            <w:pPr>
              <w:spacing w:after="0" w:line="240" w:lineRule="auto"/>
              <w:rPr>
                <w:kern w:val="2"/>
                <w:szCs w:val="24"/>
              </w:rPr>
            </w:pPr>
            <w:r w:rsidRPr="00D61673">
              <w:rPr>
                <w:kern w:val="2"/>
                <w:szCs w:val="24"/>
              </w:rPr>
              <w:t>Netesybomis (delspinigiais, bauda)</w:t>
            </w:r>
            <w:r>
              <w:rPr>
                <w:kern w:val="2"/>
                <w:szCs w:val="24"/>
              </w:rPr>
              <w:t>.</w:t>
            </w:r>
          </w:p>
          <w:p w14:paraId="016F8437" w14:textId="77777777" w:rsidR="00013CC7" w:rsidRPr="00D61673" w:rsidRDefault="00013CC7" w:rsidP="004053C7">
            <w:pPr>
              <w:spacing w:after="0" w:line="240" w:lineRule="auto"/>
              <w:rPr>
                <w:kern w:val="2"/>
                <w:szCs w:val="24"/>
              </w:rPr>
            </w:pPr>
          </w:p>
        </w:tc>
      </w:tr>
      <w:tr w:rsidR="00013CC7" w:rsidRPr="00D61673" w14:paraId="7A673AEC" w14:textId="77777777" w:rsidTr="004053C7">
        <w:trPr>
          <w:trHeight w:val="300"/>
        </w:trPr>
        <w:tc>
          <w:tcPr>
            <w:tcW w:w="1622" w:type="pct"/>
            <w:gridSpan w:val="2"/>
          </w:tcPr>
          <w:p w14:paraId="7F1AE452" w14:textId="77777777" w:rsidR="00013CC7" w:rsidRPr="00D61673" w:rsidRDefault="00013CC7" w:rsidP="004053C7">
            <w:pPr>
              <w:spacing w:after="0" w:line="240" w:lineRule="auto"/>
              <w:rPr>
                <w:b/>
                <w:kern w:val="2"/>
                <w:szCs w:val="24"/>
              </w:rPr>
            </w:pPr>
            <w:r w:rsidRPr="00D61673">
              <w:rPr>
                <w:b/>
                <w:kern w:val="2"/>
                <w:szCs w:val="24"/>
              </w:rPr>
              <w:t>8.2 Sutarties įvykdymo užtikrinimo galiojimo terminas</w:t>
            </w:r>
          </w:p>
        </w:tc>
        <w:tc>
          <w:tcPr>
            <w:tcW w:w="3378" w:type="pct"/>
            <w:gridSpan w:val="2"/>
          </w:tcPr>
          <w:p w14:paraId="45B60E72" w14:textId="77777777" w:rsidR="00013CC7" w:rsidRPr="00D61673" w:rsidRDefault="00013CC7" w:rsidP="004053C7">
            <w:pPr>
              <w:spacing w:after="0" w:line="240" w:lineRule="auto"/>
              <w:rPr>
                <w:kern w:val="2"/>
                <w:szCs w:val="24"/>
              </w:rPr>
            </w:pPr>
            <w:r w:rsidRPr="00D61673">
              <w:rPr>
                <w:kern w:val="2"/>
                <w:szCs w:val="24"/>
              </w:rPr>
              <w:t>Netaikoma</w:t>
            </w:r>
          </w:p>
          <w:p w14:paraId="7454F5D1" w14:textId="77777777" w:rsidR="00013CC7" w:rsidRPr="00D61673" w:rsidRDefault="00013CC7" w:rsidP="004053C7">
            <w:pPr>
              <w:spacing w:after="0" w:line="240" w:lineRule="auto"/>
              <w:rPr>
                <w:kern w:val="2"/>
                <w:szCs w:val="24"/>
              </w:rPr>
            </w:pPr>
          </w:p>
        </w:tc>
      </w:tr>
      <w:tr w:rsidR="00013CC7" w:rsidRPr="00D61673" w14:paraId="3F182158" w14:textId="77777777" w:rsidTr="004053C7">
        <w:trPr>
          <w:trHeight w:val="300"/>
        </w:trPr>
        <w:tc>
          <w:tcPr>
            <w:tcW w:w="1622" w:type="pct"/>
            <w:gridSpan w:val="2"/>
          </w:tcPr>
          <w:p w14:paraId="654C746E" w14:textId="77777777" w:rsidR="00013CC7" w:rsidRPr="00D61673" w:rsidRDefault="00013CC7" w:rsidP="004053C7">
            <w:pPr>
              <w:spacing w:after="0" w:line="240" w:lineRule="auto"/>
              <w:rPr>
                <w:b/>
                <w:kern w:val="2"/>
                <w:szCs w:val="24"/>
              </w:rPr>
            </w:pPr>
            <w:r w:rsidRPr="00D61673">
              <w:rPr>
                <w:b/>
                <w:kern w:val="2"/>
                <w:szCs w:val="24"/>
              </w:rPr>
              <w:lastRenderedPageBreak/>
              <w:t>8.3. Sutarties įvykdymo užtikrinimo pateikimas</w:t>
            </w:r>
          </w:p>
        </w:tc>
        <w:tc>
          <w:tcPr>
            <w:tcW w:w="3378" w:type="pct"/>
            <w:gridSpan w:val="2"/>
          </w:tcPr>
          <w:p w14:paraId="411B942D" w14:textId="77777777" w:rsidR="00013CC7" w:rsidRPr="00D61673" w:rsidRDefault="00013CC7" w:rsidP="004053C7">
            <w:pPr>
              <w:spacing w:after="0" w:line="240" w:lineRule="auto"/>
              <w:rPr>
                <w:kern w:val="2"/>
                <w:szCs w:val="24"/>
              </w:rPr>
            </w:pPr>
            <w:r w:rsidRPr="00D61673">
              <w:rPr>
                <w:kern w:val="2"/>
                <w:szCs w:val="24"/>
              </w:rPr>
              <w:t>Netaikoma</w:t>
            </w:r>
          </w:p>
          <w:p w14:paraId="5A10519F" w14:textId="77777777" w:rsidR="00013CC7" w:rsidRPr="00D61673" w:rsidRDefault="00013CC7" w:rsidP="004053C7">
            <w:pPr>
              <w:spacing w:after="0" w:line="240" w:lineRule="auto"/>
              <w:rPr>
                <w:szCs w:val="24"/>
              </w:rPr>
            </w:pPr>
          </w:p>
        </w:tc>
      </w:tr>
      <w:tr w:rsidR="00013CC7" w:rsidRPr="00D61673" w14:paraId="4B0C5BF2" w14:textId="77777777" w:rsidTr="004053C7">
        <w:trPr>
          <w:trHeight w:val="300"/>
        </w:trPr>
        <w:tc>
          <w:tcPr>
            <w:tcW w:w="5000" w:type="pct"/>
            <w:gridSpan w:val="4"/>
          </w:tcPr>
          <w:p w14:paraId="1BC40BFB" w14:textId="77777777" w:rsidR="00013CC7" w:rsidRPr="00D61673" w:rsidRDefault="00013CC7" w:rsidP="004053C7">
            <w:pPr>
              <w:spacing w:after="0" w:line="240" w:lineRule="auto"/>
              <w:jc w:val="center"/>
              <w:rPr>
                <w:b/>
                <w:kern w:val="2"/>
                <w:szCs w:val="24"/>
              </w:rPr>
            </w:pPr>
            <w:r w:rsidRPr="00D61673">
              <w:rPr>
                <w:b/>
                <w:kern w:val="2"/>
                <w:szCs w:val="24"/>
              </w:rPr>
              <w:t>9. ŠALIŲ ATSAKOMYBĖ</w:t>
            </w:r>
          </w:p>
        </w:tc>
      </w:tr>
      <w:tr w:rsidR="00013CC7" w:rsidRPr="00D61673" w14:paraId="3A184F30" w14:textId="77777777" w:rsidTr="004053C7">
        <w:trPr>
          <w:trHeight w:val="300"/>
        </w:trPr>
        <w:tc>
          <w:tcPr>
            <w:tcW w:w="1622" w:type="pct"/>
            <w:gridSpan w:val="2"/>
          </w:tcPr>
          <w:p w14:paraId="343042DC" w14:textId="77777777" w:rsidR="00013CC7" w:rsidRPr="00D61673" w:rsidRDefault="00013CC7" w:rsidP="004053C7">
            <w:pPr>
              <w:spacing w:after="0" w:line="240" w:lineRule="auto"/>
              <w:rPr>
                <w:b/>
                <w:kern w:val="2"/>
                <w:szCs w:val="24"/>
              </w:rPr>
            </w:pPr>
            <w:r w:rsidRPr="00D61673">
              <w:rPr>
                <w:b/>
                <w:kern w:val="2"/>
                <w:szCs w:val="24"/>
              </w:rPr>
              <w:t>9.1. Pirkėjui taikomos netesybos už mokėjimų pagal Sutartį vėlavimą</w:t>
            </w:r>
          </w:p>
        </w:tc>
        <w:tc>
          <w:tcPr>
            <w:tcW w:w="3378" w:type="pct"/>
            <w:gridSpan w:val="2"/>
          </w:tcPr>
          <w:p w14:paraId="3A81B3A2" w14:textId="77777777" w:rsidR="00013CC7" w:rsidRPr="00D61673" w:rsidRDefault="00013CC7" w:rsidP="004053C7">
            <w:pPr>
              <w:pStyle w:val="tin"/>
              <w:shd w:val="clear" w:color="auto" w:fill="FFFFFF"/>
              <w:spacing w:before="0" w:beforeAutospacing="0" w:after="0" w:afterAutospacing="0"/>
              <w:jc w:val="both"/>
              <w:rPr>
                <w:lang w:val="lt-LT"/>
              </w:rPr>
            </w:pPr>
            <w:r w:rsidRPr="00D61673">
              <w:rPr>
                <w:lang w:val="lt-LT"/>
              </w:rPr>
              <w:t>Jei Pirkėjas, gavęs tinkamai pateiktą ir užpildytą Sąskaitą, uždelsia atsiskaityti už tinkamai Tiekėjo suteiktas Paslaugas per Sutartyje nurodytą terminą, Tiekėjas nuo kitos nei nustatytas terminas dienos skaičiuoja Pirkėjui 0,02 (dviejų šimtųjų) procento dydžio delspinigius nuo neapmokėtos sumos be PVM už kiekvieną vėlavimo dieną.</w:t>
            </w:r>
          </w:p>
          <w:p w14:paraId="1CD53328" w14:textId="77777777" w:rsidR="00013CC7" w:rsidRPr="00D61673" w:rsidRDefault="00013CC7" w:rsidP="004053C7">
            <w:pPr>
              <w:spacing w:after="0" w:line="240" w:lineRule="auto"/>
              <w:rPr>
                <w:kern w:val="2"/>
                <w:szCs w:val="24"/>
              </w:rPr>
            </w:pPr>
            <w:r w:rsidRPr="00D61673">
              <w:t> </w:t>
            </w:r>
          </w:p>
        </w:tc>
      </w:tr>
      <w:tr w:rsidR="00013CC7" w:rsidRPr="00D61673" w14:paraId="673F9029" w14:textId="77777777" w:rsidTr="004053C7">
        <w:trPr>
          <w:trHeight w:val="300"/>
        </w:trPr>
        <w:tc>
          <w:tcPr>
            <w:tcW w:w="1622" w:type="pct"/>
            <w:gridSpan w:val="2"/>
          </w:tcPr>
          <w:p w14:paraId="51A2AD1E" w14:textId="77777777" w:rsidR="00013CC7" w:rsidRPr="00D61673" w:rsidRDefault="00013CC7" w:rsidP="004053C7">
            <w:pPr>
              <w:spacing w:after="0" w:line="240" w:lineRule="auto"/>
              <w:rPr>
                <w:b/>
                <w:kern w:val="2"/>
                <w:szCs w:val="24"/>
              </w:rPr>
            </w:pPr>
            <w:r w:rsidRPr="00D61673">
              <w:rPr>
                <w:b/>
                <w:szCs w:val="24"/>
              </w:rPr>
              <w:t>9.2. Tiekėjui taikomos netesybos</w:t>
            </w:r>
          </w:p>
        </w:tc>
        <w:tc>
          <w:tcPr>
            <w:tcW w:w="3378" w:type="pct"/>
            <w:gridSpan w:val="2"/>
          </w:tcPr>
          <w:p w14:paraId="68D83914" w14:textId="77777777" w:rsidR="00013CC7" w:rsidRPr="00D61673" w:rsidRDefault="00013CC7" w:rsidP="004053C7">
            <w:pPr>
              <w:spacing w:after="0" w:line="240" w:lineRule="auto"/>
              <w:jc w:val="both"/>
              <w:rPr>
                <w:kern w:val="2"/>
                <w:szCs w:val="24"/>
              </w:rPr>
            </w:pPr>
            <w:r w:rsidRPr="00D61673">
              <w:rPr>
                <w:kern w:val="2"/>
                <w:szCs w:val="24"/>
              </w:rPr>
              <w:t>9.2.1. Jeigu Tiekėjas vėluoja suteikti Paslaugas arba nevykdo kitų sutartinių įsipareigojimų, Pirkėjas nuo kitos nei nustatytas terminas dienos Tiekėjui skaičiuoja 0,02 (dviejų šimtųjų) procento dydžio delspinigius už kiekvieną uždelstą dieną nuo laiku nesuteiktų Paslaugų ar kitų sutartinių įsipareigojimų nevykdymo kainos be PVM.</w:t>
            </w:r>
          </w:p>
          <w:p w14:paraId="4A12A4A8" w14:textId="77777777" w:rsidR="00013CC7" w:rsidRPr="00025999" w:rsidRDefault="00013CC7" w:rsidP="004053C7">
            <w:pPr>
              <w:spacing w:after="0" w:line="240" w:lineRule="auto"/>
              <w:jc w:val="both"/>
              <w:rPr>
                <w:szCs w:val="24"/>
              </w:rPr>
            </w:pPr>
            <w:r w:rsidRPr="00D61673">
              <w:rPr>
                <w:szCs w:val="24"/>
              </w:rPr>
              <w:t>9.2.2. Jeigu Tiekėjas vėluoja grąžinti dėl Tiekėjui mokėtinos sumos sumažinimo susidariusią permoką pagal Bendrųjų sąlygų 7.4.1.2 papunktį, Pirkėjas nuo kitos nei nustatytas terminas dienos Tiekėjui skaičiuoja 0,02 (dviejų šimtųjų) procento</w:t>
            </w:r>
            <w:r w:rsidRPr="00D61673">
              <w:rPr>
                <w:i/>
                <w:iCs/>
                <w:szCs w:val="24"/>
              </w:rPr>
              <w:t xml:space="preserve"> </w:t>
            </w:r>
            <w:r w:rsidRPr="00D61673">
              <w:rPr>
                <w:szCs w:val="24"/>
              </w:rPr>
              <w:t>dydžio delspinigius už kiekvieną uždelstą dieną nuo laiku negrąžintos permokos kainos be PVM.</w:t>
            </w:r>
          </w:p>
          <w:p w14:paraId="4843AC8E" w14:textId="77777777" w:rsidR="00013CC7" w:rsidRPr="00025999" w:rsidRDefault="00013CC7" w:rsidP="004053C7">
            <w:pPr>
              <w:spacing w:after="0" w:line="240" w:lineRule="auto"/>
              <w:jc w:val="both"/>
              <w:rPr>
                <w:kern w:val="2"/>
                <w:szCs w:val="24"/>
              </w:rPr>
            </w:pPr>
            <w:r w:rsidRPr="00D61673">
              <w:rPr>
                <w:kern w:val="2"/>
                <w:szCs w:val="24"/>
              </w:rPr>
              <w:t xml:space="preserve">9.2.3. Tiekėjas privalo sumokėti Pirkėjui netesybas per </w:t>
            </w:r>
            <w:r w:rsidRPr="00D61673">
              <w:rPr>
                <w:i/>
                <w:iCs/>
                <w:kern w:val="2"/>
                <w:szCs w:val="24"/>
              </w:rPr>
              <w:t>20</w:t>
            </w:r>
            <w:r w:rsidRPr="00D61673">
              <w:rPr>
                <w:kern w:val="2"/>
                <w:szCs w:val="24"/>
              </w:rPr>
              <w:t xml:space="preserve"> (dvidešimt) dienų nuo Pirkėjo pareikalavimo, jeigu netesybų suma nėra išskaitoma iš Tiekėjui mokėtinos sumos.</w:t>
            </w:r>
          </w:p>
        </w:tc>
      </w:tr>
      <w:tr w:rsidR="00013CC7" w:rsidRPr="00D61673" w14:paraId="0A85C761" w14:textId="77777777" w:rsidTr="004053C7">
        <w:trPr>
          <w:trHeight w:val="300"/>
        </w:trPr>
        <w:tc>
          <w:tcPr>
            <w:tcW w:w="1622" w:type="pct"/>
            <w:gridSpan w:val="2"/>
          </w:tcPr>
          <w:p w14:paraId="0C8A672A" w14:textId="77777777" w:rsidR="00013CC7" w:rsidRPr="00D61673" w:rsidRDefault="00013CC7" w:rsidP="004053C7">
            <w:pPr>
              <w:spacing w:after="0" w:line="240" w:lineRule="auto"/>
              <w:rPr>
                <w:b/>
                <w:kern w:val="2"/>
                <w:szCs w:val="24"/>
              </w:rPr>
            </w:pPr>
            <w:r w:rsidRPr="00D61673">
              <w:rPr>
                <w:b/>
                <w:kern w:val="2"/>
                <w:szCs w:val="24"/>
              </w:rPr>
              <w:t>9.3. Tiekėjui/Pirkėjui taikoma bauda nutraukus Sutartį dėl esminio Sutarties pažeidimo ar nepagrįstai nutraukus Sutarties vykdymą ne Sutartyje nustatyta tvarka</w:t>
            </w:r>
          </w:p>
        </w:tc>
        <w:tc>
          <w:tcPr>
            <w:tcW w:w="3378" w:type="pct"/>
            <w:gridSpan w:val="2"/>
          </w:tcPr>
          <w:p w14:paraId="34A469CF" w14:textId="77777777" w:rsidR="00013CC7" w:rsidRPr="00D61673" w:rsidRDefault="00013CC7" w:rsidP="004053C7">
            <w:pPr>
              <w:spacing w:after="0" w:line="240" w:lineRule="auto"/>
              <w:jc w:val="both"/>
              <w:rPr>
                <w:bCs/>
                <w:szCs w:val="24"/>
              </w:rPr>
            </w:pPr>
            <w:r w:rsidRPr="00D61673">
              <w:rPr>
                <w:bCs/>
                <w:kern w:val="2"/>
                <w:szCs w:val="24"/>
              </w:rPr>
              <w:t>9.3.1. Nutraukus Sutartį dėl esminio Sutarties pažeidimo, nustatyto Sutarties Specialiosiose sąlygose, mokama 5 (penkių) procentų dydžio bauda nuo Pradinės Sutarties vertės, nurodytos Specialiųjų sąlygų 5.2 papunktyje.</w:t>
            </w:r>
          </w:p>
          <w:p w14:paraId="227C02D7" w14:textId="77777777" w:rsidR="00013CC7" w:rsidRPr="00025999" w:rsidRDefault="00013CC7" w:rsidP="004053C7">
            <w:pPr>
              <w:spacing w:after="0" w:line="240" w:lineRule="auto"/>
              <w:jc w:val="both"/>
              <w:rPr>
                <w:bCs/>
                <w:szCs w:val="24"/>
              </w:rPr>
            </w:pPr>
            <w:r w:rsidRPr="00D61673">
              <w:rPr>
                <w:bCs/>
                <w:szCs w:val="24"/>
              </w:rPr>
              <w:t xml:space="preserve">9.3.2. Nepagrįstai nutraukus Sutarties vykdymą ne Sutartyje nustatyta tvarka, mokama 5 (penkių) </w:t>
            </w:r>
            <w:r w:rsidRPr="00D61673">
              <w:rPr>
                <w:bCs/>
                <w:kern w:val="2"/>
                <w:szCs w:val="24"/>
              </w:rPr>
              <w:t>procentų dydžio bauda nuo Pradinės Sutarties vertės, nurodytos Specialiųjų sąlygų 5.2 papunktyje.</w:t>
            </w:r>
          </w:p>
        </w:tc>
      </w:tr>
      <w:tr w:rsidR="00013CC7" w:rsidRPr="00D61673" w14:paraId="1F8ADBD6" w14:textId="77777777" w:rsidTr="004053C7">
        <w:trPr>
          <w:trHeight w:val="300"/>
        </w:trPr>
        <w:tc>
          <w:tcPr>
            <w:tcW w:w="1622" w:type="pct"/>
            <w:gridSpan w:val="2"/>
          </w:tcPr>
          <w:p w14:paraId="493E7C79" w14:textId="77777777" w:rsidR="00013CC7" w:rsidRPr="00D61673" w:rsidRDefault="00013CC7" w:rsidP="004053C7">
            <w:pPr>
              <w:spacing w:after="0" w:line="240" w:lineRule="auto"/>
              <w:rPr>
                <w:b/>
                <w:kern w:val="2"/>
                <w:szCs w:val="24"/>
              </w:rPr>
            </w:pPr>
            <w:r w:rsidRPr="00D61673">
              <w:rPr>
                <w:b/>
                <w:kern w:val="2"/>
                <w:szCs w:val="24"/>
              </w:rPr>
              <w:t>9.4. Tiekėjui taikoma bauda dėl esamų subtiekėjų ar specialistų pakeitimo/naujų subtiekėjų pasitelkimo nesilaikant Bendrosiose sąlygose nurodytos subtiekėjų ir (ar) specialistų keitimo tvarkos</w:t>
            </w:r>
          </w:p>
        </w:tc>
        <w:tc>
          <w:tcPr>
            <w:tcW w:w="3378" w:type="pct"/>
            <w:gridSpan w:val="2"/>
          </w:tcPr>
          <w:p w14:paraId="7D3A1C8C" w14:textId="77777777" w:rsidR="00013CC7" w:rsidRPr="00D61673" w:rsidRDefault="00013CC7" w:rsidP="004053C7">
            <w:pPr>
              <w:spacing w:after="0" w:line="240" w:lineRule="auto"/>
              <w:jc w:val="both"/>
              <w:rPr>
                <w:kern w:val="2"/>
                <w:szCs w:val="24"/>
              </w:rPr>
            </w:pPr>
            <w:r w:rsidRPr="00D61673">
              <w:rPr>
                <w:kern w:val="2"/>
                <w:szCs w:val="24"/>
              </w:rPr>
              <w:t>5 (penkių) procentų nuo pradinės Sutarties vertės be PVM dydžio bauda.</w:t>
            </w:r>
          </w:p>
          <w:p w14:paraId="39662AF5" w14:textId="77777777" w:rsidR="00013CC7" w:rsidRPr="00D61673" w:rsidRDefault="00013CC7" w:rsidP="004053C7">
            <w:pPr>
              <w:spacing w:after="0" w:line="240" w:lineRule="auto"/>
              <w:rPr>
                <w:kern w:val="2"/>
                <w:szCs w:val="24"/>
              </w:rPr>
            </w:pPr>
          </w:p>
        </w:tc>
      </w:tr>
      <w:tr w:rsidR="00013CC7" w:rsidRPr="00D61673" w14:paraId="1A7723C0" w14:textId="77777777" w:rsidTr="004053C7">
        <w:trPr>
          <w:trHeight w:val="300"/>
        </w:trPr>
        <w:tc>
          <w:tcPr>
            <w:tcW w:w="1622" w:type="pct"/>
            <w:gridSpan w:val="2"/>
          </w:tcPr>
          <w:p w14:paraId="2D206A9F" w14:textId="77777777" w:rsidR="00013CC7" w:rsidRPr="00D61673" w:rsidRDefault="00013CC7" w:rsidP="004053C7">
            <w:pPr>
              <w:spacing w:after="0" w:line="240" w:lineRule="auto"/>
              <w:rPr>
                <w:b/>
                <w:kern w:val="2"/>
                <w:szCs w:val="24"/>
              </w:rPr>
            </w:pPr>
            <w:r w:rsidRPr="00D61673">
              <w:rPr>
                <w:b/>
                <w:kern w:val="2"/>
                <w:szCs w:val="24"/>
              </w:rPr>
              <w:t>9.5. Tiekėjui taikomos baudos dėl aplinkosauginių ir (arba) socialinių kriterijų nesilaikymo</w:t>
            </w:r>
          </w:p>
        </w:tc>
        <w:tc>
          <w:tcPr>
            <w:tcW w:w="3378" w:type="pct"/>
            <w:gridSpan w:val="2"/>
          </w:tcPr>
          <w:p w14:paraId="4FA73359" w14:textId="77777777" w:rsidR="00013CC7" w:rsidRPr="00D61673" w:rsidRDefault="00013CC7" w:rsidP="004053C7">
            <w:pPr>
              <w:spacing w:after="0" w:line="240" w:lineRule="auto"/>
              <w:rPr>
                <w:kern w:val="2"/>
                <w:szCs w:val="24"/>
              </w:rPr>
            </w:pPr>
            <w:r w:rsidRPr="00D61673">
              <w:rPr>
                <w:kern w:val="2"/>
                <w:szCs w:val="24"/>
              </w:rPr>
              <w:t>Netaikoma</w:t>
            </w:r>
          </w:p>
          <w:p w14:paraId="5C69B226" w14:textId="77777777" w:rsidR="00013CC7" w:rsidRPr="00D61673" w:rsidRDefault="00013CC7" w:rsidP="004053C7">
            <w:pPr>
              <w:spacing w:after="0" w:line="240" w:lineRule="auto"/>
              <w:rPr>
                <w:kern w:val="2"/>
                <w:szCs w:val="24"/>
              </w:rPr>
            </w:pPr>
          </w:p>
          <w:p w14:paraId="5DE44D52" w14:textId="77777777" w:rsidR="00013CC7" w:rsidRPr="00D61673" w:rsidRDefault="00013CC7" w:rsidP="004053C7">
            <w:pPr>
              <w:spacing w:after="0" w:line="240" w:lineRule="auto"/>
              <w:rPr>
                <w:kern w:val="2"/>
                <w:szCs w:val="24"/>
              </w:rPr>
            </w:pPr>
            <w:r w:rsidRPr="00D61673">
              <w:rPr>
                <w:kern w:val="2"/>
                <w:szCs w:val="24"/>
              </w:rPr>
              <w:t xml:space="preserve"> </w:t>
            </w:r>
          </w:p>
        </w:tc>
      </w:tr>
      <w:tr w:rsidR="00013CC7" w:rsidRPr="00D61673" w14:paraId="0B0B660B" w14:textId="77777777" w:rsidTr="004053C7">
        <w:trPr>
          <w:trHeight w:val="300"/>
        </w:trPr>
        <w:tc>
          <w:tcPr>
            <w:tcW w:w="1622" w:type="pct"/>
            <w:gridSpan w:val="2"/>
          </w:tcPr>
          <w:p w14:paraId="67A331DF" w14:textId="77777777" w:rsidR="00013CC7" w:rsidRPr="00D61673" w:rsidRDefault="00013CC7" w:rsidP="004053C7">
            <w:pPr>
              <w:spacing w:after="0" w:line="240" w:lineRule="auto"/>
              <w:rPr>
                <w:b/>
                <w:kern w:val="2"/>
                <w:szCs w:val="24"/>
              </w:rPr>
            </w:pPr>
            <w:r w:rsidRPr="00D61673">
              <w:rPr>
                <w:b/>
                <w:kern w:val="2"/>
                <w:szCs w:val="24"/>
              </w:rPr>
              <w:t>9.6. Tiekėjui/Pirkėjui taikoma bauda dėl konfidencialumo reikalavimų nesilaikymo</w:t>
            </w:r>
          </w:p>
        </w:tc>
        <w:tc>
          <w:tcPr>
            <w:tcW w:w="3378" w:type="pct"/>
            <w:gridSpan w:val="2"/>
          </w:tcPr>
          <w:p w14:paraId="7ABD2FE5" w14:textId="77777777" w:rsidR="00013CC7" w:rsidRPr="00D61673" w:rsidRDefault="00013CC7" w:rsidP="004053C7">
            <w:pPr>
              <w:spacing w:after="0" w:line="240" w:lineRule="auto"/>
              <w:rPr>
                <w:kern w:val="2"/>
                <w:szCs w:val="24"/>
              </w:rPr>
            </w:pPr>
            <w:r w:rsidRPr="00D61673">
              <w:rPr>
                <w:kern w:val="2"/>
                <w:szCs w:val="24"/>
              </w:rPr>
              <w:t xml:space="preserve"> 1 000 (vienas tūkstantis) Eurų</w:t>
            </w:r>
          </w:p>
          <w:p w14:paraId="46E35602" w14:textId="77777777" w:rsidR="00013CC7" w:rsidRPr="00D61673" w:rsidRDefault="00013CC7" w:rsidP="004053C7">
            <w:pPr>
              <w:spacing w:after="0" w:line="240" w:lineRule="auto"/>
              <w:rPr>
                <w:kern w:val="2"/>
                <w:szCs w:val="24"/>
              </w:rPr>
            </w:pPr>
            <w:r w:rsidRPr="00D61673">
              <w:rPr>
                <w:kern w:val="2"/>
                <w:szCs w:val="24"/>
              </w:rPr>
              <w:t xml:space="preserve"> </w:t>
            </w:r>
          </w:p>
          <w:p w14:paraId="1A676145" w14:textId="77777777" w:rsidR="00013CC7" w:rsidRPr="00D61673" w:rsidRDefault="00013CC7" w:rsidP="004053C7">
            <w:pPr>
              <w:spacing w:after="0" w:line="240" w:lineRule="auto"/>
              <w:rPr>
                <w:kern w:val="2"/>
                <w:szCs w:val="24"/>
              </w:rPr>
            </w:pPr>
          </w:p>
        </w:tc>
      </w:tr>
      <w:tr w:rsidR="00013CC7" w:rsidRPr="00D61673" w14:paraId="172EBBD8" w14:textId="77777777" w:rsidTr="004053C7">
        <w:trPr>
          <w:trHeight w:val="300"/>
        </w:trPr>
        <w:tc>
          <w:tcPr>
            <w:tcW w:w="1622" w:type="pct"/>
            <w:gridSpan w:val="2"/>
          </w:tcPr>
          <w:p w14:paraId="4F565C88" w14:textId="77777777" w:rsidR="00013CC7" w:rsidRPr="00D61673" w:rsidRDefault="00013CC7" w:rsidP="004053C7">
            <w:pPr>
              <w:spacing w:after="0" w:line="240" w:lineRule="auto"/>
              <w:rPr>
                <w:b/>
                <w:kern w:val="2"/>
                <w:szCs w:val="24"/>
              </w:rPr>
            </w:pPr>
            <w:r w:rsidRPr="00D61673">
              <w:rPr>
                <w:b/>
                <w:kern w:val="2"/>
                <w:szCs w:val="24"/>
              </w:rPr>
              <w:t xml:space="preserve">9.7. Tiekėjui taikomos netesybos dėl pirkimo dokumentuose nustatytų </w:t>
            </w:r>
            <w:r w:rsidRPr="00D61673">
              <w:rPr>
                <w:b/>
                <w:kern w:val="2"/>
                <w:szCs w:val="24"/>
              </w:rPr>
              <w:lastRenderedPageBreak/>
              <w:t xml:space="preserve">Kokybinių kriterijų </w:t>
            </w:r>
            <w:proofErr w:type="spellStart"/>
            <w:r w:rsidRPr="00D61673">
              <w:rPr>
                <w:b/>
                <w:kern w:val="2"/>
                <w:szCs w:val="24"/>
              </w:rPr>
              <w:t>nepasiekimo</w:t>
            </w:r>
            <w:proofErr w:type="spellEnd"/>
            <w:r w:rsidRPr="00D61673">
              <w:rPr>
                <w:b/>
                <w:kern w:val="2"/>
                <w:szCs w:val="24"/>
              </w:rPr>
              <w:t xml:space="preserve"> Sutarties vykdymo metu</w:t>
            </w:r>
          </w:p>
        </w:tc>
        <w:tc>
          <w:tcPr>
            <w:tcW w:w="3378" w:type="pct"/>
            <w:gridSpan w:val="2"/>
          </w:tcPr>
          <w:p w14:paraId="3F28B183" w14:textId="77777777" w:rsidR="00013CC7" w:rsidRPr="00D61673" w:rsidRDefault="00013CC7" w:rsidP="004053C7">
            <w:pPr>
              <w:spacing w:after="0" w:line="240" w:lineRule="auto"/>
              <w:rPr>
                <w:kern w:val="2"/>
                <w:szCs w:val="24"/>
              </w:rPr>
            </w:pPr>
            <w:r w:rsidRPr="00D61673">
              <w:rPr>
                <w:szCs w:val="24"/>
              </w:rPr>
              <w:lastRenderedPageBreak/>
              <w:t xml:space="preserve">Netaikoma </w:t>
            </w:r>
          </w:p>
        </w:tc>
      </w:tr>
      <w:tr w:rsidR="00013CC7" w:rsidRPr="00D61673" w14:paraId="1B5FBC62" w14:textId="77777777" w:rsidTr="004053C7">
        <w:trPr>
          <w:trHeight w:val="1560"/>
        </w:trPr>
        <w:tc>
          <w:tcPr>
            <w:tcW w:w="1622" w:type="pct"/>
            <w:gridSpan w:val="2"/>
            <w:tcBorders>
              <w:top w:val="single" w:sz="4" w:space="0" w:color="auto"/>
              <w:left w:val="single" w:sz="4" w:space="0" w:color="auto"/>
              <w:bottom w:val="single" w:sz="4" w:space="0" w:color="auto"/>
              <w:right w:val="single" w:sz="4" w:space="0" w:color="auto"/>
            </w:tcBorders>
          </w:tcPr>
          <w:p w14:paraId="76E90B5B" w14:textId="77777777" w:rsidR="00013CC7" w:rsidRPr="00D61673" w:rsidRDefault="00013CC7" w:rsidP="004053C7">
            <w:pPr>
              <w:spacing w:after="0" w:line="240" w:lineRule="auto"/>
              <w:rPr>
                <w:b/>
                <w:kern w:val="2"/>
                <w:szCs w:val="24"/>
              </w:rPr>
            </w:pPr>
            <w:r w:rsidRPr="00D61673">
              <w:rPr>
                <w:b/>
                <w:kern w:val="2"/>
                <w:szCs w:val="24"/>
              </w:rPr>
              <w:t xml:space="preserve">9.8. Tiekėjui taikomos netesybos dėl Sutarties įvykdymo užtikrinimo </w:t>
            </w:r>
            <w:r w:rsidRPr="00D61673">
              <w:rPr>
                <w:b/>
                <w:bCs/>
                <w:szCs w:val="24"/>
              </w:rPr>
              <w:t>nepratęsimo</w:t>
            </w:r>
          </w:p>
        </w:tc>
        <w:tc>
          <w:tcPr>
            <w:tcW w:w="3378" w:type="pct"/>
            <w:gridSpan w:val="2"/>
            <w:tcBorders>
              <w:top w:val="single" w:sz="4" w:space="0" w:color="auto"/>
              <w:left w:val="single" w:sz="4" w:space="0" w:color="auto"/>
              <w:bottom w:val="single" w:sz="4" w:space="0" w:color="auto"/>
              <w:right w:val="single" w:sz="4" w:space="0" w:color="auto"/>
            </w:tcBorders>
          </w:tcPr>
          <w:p w14:paraId="6565A39C" w14:textId="77777777" w:rsidR="00013CC7" w:rsidRPr="00D61673" w:rsidRDefault="00013CC7" w:rsidP="004053C7">
            <w:pPr>
              <w:spacing w:after="0" w:line="240" w:lineRule="auto"/>
              <w:rPr>
                <w:kern w:val="2"/>
                <w:szCs w:val="24"/>
              </w:rPr>
            </w:pPr>
            <w:r w:rsidRPr="00D61673">
              <w:rPr>
                <w:kern w:val="2"/>
                <w:szCs w:val="24"/>
              </w:rPr>
              <w:t>Netaikoma</w:t>
            </w:r>
          </w:p>
          <w:p w14:paraId="074273C3" w14:textId="77777777" w:rsidR="00013CC7" w:rsidRPr="00D61673" w:rsidRDefault="00013CC7" w:rsidP="004053C7">
            <w:pPr>
              <w:spacing w:after="0" w:line="240" w:lineRule="auto"/>
              <w:rPr>
                <w:kern w:val="2"/>
                <w:szCs w:val="24"/>
              </w:rPr>
            </w:pPr>
          </w:p>
        </w:tc>
      </w:tr>
      <w:tr w:rsidR="00013CC7" w:rsidRPr="00D61673" w14:paraId="4741168D" w14:textId="77777777" w:rsidTr="004053C7">
        <w:trPr>
          <w:trHeight w:val="300"/>
        </w:trPr>
        <w:tc>
          <w:tcPr>
            <w:tcW w:w="1622" w:type="pct"/>
            <w:gridSpan w:val="2"/>
          </w:tcPr>
          <w:p w14:paraId="42CACC73" w14:textId="77777777" w:rsidR="00013CC7" w:rsidRPr="00D61673" w:rsidRDefault="00013CC7" w:rsidP="004053C7">
            <w:pPr>
              <w:spacing w:after="0" w:line="240" w:lineRule="auto"/>
              <w:rPr>
                <w:b/>
                <w:bCs/>
                <w:kern w:val="2"/>
                <w:szCs w:val="24"/>
              </w:rPr>
            </w:pPr>
            <w:r w:rsidRPr="00D6167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3378" w:type="pct"/>
            <w:gridSpan w:val="2"/>
          </w:tcPr>
          <w:p w14:paraId="7912313D" w14:textId="77777777" w:rsidR="00013CC7" w:rsidRPr="00D61673" w:rsidRDefault="00013CC7" w:rsidP="004053C7">
            <w:pPr>
              <w:spacing w:after="0" w:line="240" w:lineRule="auto"/>
              <w:rPr>
                <w:kern w:val="2"/>
                <w:szCs w:val="24"/>
              </w:rPr>
            </w:pPr>
            <w:r w:rsidRPr="00D61673">
              <w:rPr>
                <w:kern w:val="2"/>
                <w:szCs w:val="24"/>
              </w:rPr>
              <w:t>Netaikoma</w:t>
            </w:r>
          </w:p>
          <w:p w14:paraId="49F7ECB7" w14:textId="77777777" w:rsidR="00013CC7" w:rsidRPr="00D61673" w:rsidRDefault="00013CC7" w:rsidP="004053C7">
            <w:pPr>
              <w:spacing w:after="0" w:line="240" w:lineRule="auto"/>
              <w:rPr>
                <w:kern w:val="2"/>
                <w:szCs w:val="24"/>
              </w:rPr>
            </w:pPr>
          </w:p>
        </w:tc>
      </w:tr>
      <w:tr w:rsidR="00013CC7" w:rsidRPr="00D61673" w14:paraId="53D5E3A8" w14:textId="77777777" w:rsidTr="004053C7">
        <w:trPr>
          <w:trHeight w:val="300"/>
        </w:trPr>
        <w:tc>
          <w:tcPr>
            <w:tcW w:w="1622" w:type="pct"/>
            <w:gridSpan w:val="2"/>
          </w:tcPr>
          <w:p w14:paraId="270AF28B" w14:textId="77777777" w:rsidR="00013CC7" w:rsidRPr="00D61673" w:rsidRDefault="00013CC7" w:rsidP="004053C7">
            <w:pPr>
              <w:spacing w:after="0" w:line="240" w:lineRule="auto"/>
              <w:rPr>
                <w:b/>
                <w:kern w:val="2"/>
                <w:szCs w:val="24"/>
              </w:rPr>
            </w:pPr>
            <w:r w:rsidRPr="00D61673">
              <w:rPr>
                <w:b/>
                <w:kern w:val="2"/>
                <w:szCs w:val="24"/>
              </w:rPr>
              <w:t>9.10. Kitos netesybos</w:t>
            </w:r>
          </w:p>
        </w:tc>
        <w:tc>
          <w:tcPr>
            <w:tcW w:w="3378" w:type="pct"/>
            <w:gridSpan w:val="2"/>
          </w:tcPr>
          <w:p w14:paraId="6A0797BC" w14:textId="77777777" w:rsidR="00013CC7" w:rsidRPr="00D61673" w:rsidRDefault="00013CC7" w:rsidP="004053C7">
            <w:pPr>
              <w:spacing w:after="0" w:line="240" w:lineRule="auto"/>
              <w:jc w:val="both"/>
              <w:rPr>
                <w:kern w:val="2"/>
                <w:szCs w:val="24"/>
              </w:rPr>
            </w:pPr>
            <w:r w:rsidRPr="00D61673">
              <w:rPr>
                <w:kern w:val="2"/>
                <w:szCs w:val="24"/>
              </w:rPr>
              <w:t>9.9.1. Tiekėjas praleidęs pareigos, nurodytos Sutarties bendrųjų sąlygų 13.8 papunktyje, vykdymo terminą(</w:t>
            </w:r>
            <w:proofErr w:type="spellStart"/>
            <w:r w:rsidRPr="00D61673">
              <w:rPr>
                <w:kern w:val="2"/>
                <w:szCs w:val="24"/>
              </w:rPr>
              <w:t>us</w:t>
            </w:r>
            <w:proofErr w:type="spellEnd"/>
            <w:r w:rsidRPr="00D61673">
              <w:rPr>
                <w:kern w:val="2"/>
                <w:szCs w:val="24"/>
              </w:rPr>
              <w:t>), moka Pirkėjui 1 000 (tūkstančio) eurų dydžio baudą. Šią baudą Tiekėjas privalo pervesti į Sutartyje nurodytą Pirkėjo sąskaitą per 10 (dešimt) dienų nuo Pirkėjo pranešimo apie baudos taikymą, dienos.</w:t>
            </w:r>
          </w:p>
          <w:p w14:paraId="4054EDF3" w14:textId="77777777" w:rsidR="00013CC7" w:rsidRPr="00D61673" w:rsidRDefault="00013CC7" w:rsidP="004053C7">
            <w:pPr>
              <w:spacing w:after="0" w:line="240" w:lineRule="auto"/>
              <w:jc w:val="both"/>
              <w:rPr>
                <w:kern w:val="2"/>
                <w:szCs w:val="24"/>
              </w:rPr>
            </w:pPr>
            <w:r w:rsidRPr="00D61673">
              <w:rPr>
                <w:szCs w:val="24"/>
              </w:rPr>
              <w:t>9.9.2. Tiekėjas praleidęs pareigos, nurodytos Techninės specifikacijos 31 punkte, vykdymo terminą(</w:t>
            </w:r>
            <w:proofErr w:type="spellStart"/>
            <w:r w:rsidRPr="00D61673">
              <w:rPr>
                <w:szCs w:val="24"/>
              </w:rPr>
              <w:t>us</w:t>
            </w:r>
            <w:proofErr w:type="spellEnd"/>
            <w:r w:rsidRPr="00D61673">
              <w:rPr>
                <w:szCs w:val="24"/>
              </w:rPr>
              <w:t xml:space="preserve">), moka Pirkėjui 1 500 (tūkstančio penkių šimtų) eurų dydžio baudą. Šią baudą tiekėjas privalo pervesti į Sutartyje nurodytą Pirkėjo sąskaitą per 10 (dešimt) dienų nuo Pirkėjo pranešimo apie baudos taikymą, dienos. </w:t>
            </w:r>
          </w:p>
          <w:p w14:paraId="15395746" w14:textId="77777777" w:rsidR="00013CC7" w:rsidRPr="00D61673" w:rsidRDefault="00013CC7" w:rsidP="004053C7">
            <w:pPr>
              <w:spacing w:after="0" w:line="240" w:lineRule="auto"/>
              <w:rPr>
                <w:kern w:val="2"/>
                <w:szCs w:val="24"/>
              </w:rPr>
            </w:pPr>
          </w:p>
        </w:tc>
      </w:tr>
      <w:tr w:rsidR="00013CC7" w:rsidRPr="00D61673" w14:paraId="37850D5F" w14:textId="77777777" w:rsidTr="004053C7">
        <w:trPr>
          <w:trHeight w:val="300"/>
        </w:trPr>
        <w:tc>
          <w:tcPr>
            <w:tcW w:w="5000" w:type="pct"/>
            <w:gridSpan w:val="4"/>
          </w:tcPr>
          <w:p w14:paraId="4F8B8BF5" w14:textId="77777777" w:rsidR="00013CC7" w:rsidRPr="00D61673" w:rsidRDefault="00013CC7" w:rsidP="004053C7">
            <w:pPr>
              <w:spacing w:after="0" w:line="240" w:lineRule="auto"/>
              <w:jc w:val="center"/>
              <w:rPr>
                <w:kern w:val="2"/>
                <w:szCs w:val="24"/>
              </w:rPr>
            </w:pPr>
            <w:r w:rsidRPr="00D61673">
              <w:rPr>
                <w:b/>
                <w:kern w:val="2"/>
                <w:szCs w:val="24"/>
              </w:rPr>
              <w:t>10. ESMINĖS SUTARTIES SĄLYGOS</w:t>
            </w:r>
          </w:p>
        </w:tc>
      </w:tr>
      <w:tr w:rsidR="00013CC7" w:rsidRPr="00D61673" w14:paraId="499A62F0" w14:textId="77777777" w:rsidTr="004053C7">
        <w:trPr>
          <w:trHeight w:val="816"/>
        </w:trPr>
        <w:tc>
          <w:tcPr>
            <w:tcW w:w="1622" w:type="pct"/>
            <w:gridSpan w:val="2"/>
          </w:tcPr>
          <w:p w14:paraId="065EC76A" w14:textId="77777777" w:rsidR="00013CC7" w:rsidRPr="00D61673" w:rsidRDefault="00013CC7" w:rsidP="004053C7">
            <w:pPr>
              <w:spacing w:after="0" w:line="240" w:lineRule="auto"/>
              <w:rPr>
                <w:b/>
                <w:kern w:val="2"/>
                <w:szCs w:val="24"/>
              </w:rPr>
            </w:pPr>
            <w:r w:rsidRPr="00D61673">
              <w:rPr>
                <w:b/>
                <w:kern w:val="2"/>
                <w:szCs w:val="24"/>
              </w:rPr>
              <w:t>10.1. Esminės Sutarties sąlygos</w:t>
            </w:r>
          </w:p>
        </w:tc>
        <w:tc>
          <w:tcPr>
            <w:tcW w:w="3378" w:type="pct"/>
            <w:gridSpan w:val="2"/>
          </w:tcPr>
          <w:p w14:paraId="7D14CF13" w14:textId="77777777" w:rsidR="00013CC7" w:rsidRPr="00D61673" w:rsidRDefault="00013CC7" w:rsidP="004053C7">
            <w:pPr>
              <w:tabs>
                <w:tab w:val="left" w:pos="755"/>
              </w:tabs>
              <w:spacing w:after="0" w:line="240" w:lineRule="auto"/>
              <w:ind w:left="22"/>
              <w:rPr>
                <w:kern w:val="2"/>
                <w:szCs w:val="24"/>
              </w:rPr>
            </w:pPr>
            <w:r w:rsidRPr="00D61673">
              <w:rPr>
                <w:kern w:val="2"/>
                <w:szCs w:val="24"/>
              </w:rPr>
              <w:t>Netaikoma</w:t>
            </w:r>
          </w:p>
          <w:p w14:paraId="2258F421" w14:textId="77777777" w:rsidR="00013CC7" w:rsidRPr="00D61673" w:rsidRDefault="00013CC7" w:rsidP="004053C7">
            <w:pPr>
              <w:tabs>
                <w:tab w:val="left" w:pos="755"/>
              </w:tabs>
              <w:spacing w:after="0" w:line="240" w:lineRule="auto"/>
              <w:ind w:left="22"/>
              <w:rPr>
                <w:kern w:val="2"/>
                <w:szCs w:val="24"/>
              </w:rPr>
            </w:pPr>
          </w:p>
        </w:tc>
      </w:tr>
      <w:tr w:rsidR="00013CC7" w:rsidRPr="00D61673" w14:paraId="520527DD" w14:textId="77777777" w:rsidTr="004053C7">
        <w:trPr>
          <w:trHeight w:val="1104"/>
        </w:trPr>
        <w:tc>
          <w:tcPr>
            <w:tcW w:w="1622" w:type="pct"/>
            <w:gridSpan w:val="2"/>
          </w:tcPr>
          <w:p w14:paraId="42D27FEF" w14:textId="77777777" w:rsidR="00013CC7" w:rsidRPr="00D61673" w:rsidRDefault="00013CC7" w:rsidP="004053C7">
            <w:pPr>
              <w:spacing w:after="0" w:line="240" w:lineRule="auto"/>
              <w:rPr>
                <w:b/>
                <w:kern w:val="2"/>
                <w:szCs w:val="24"/>
              </w:rPr>
            </w:pPr>
            <w:r w:rsidRPr="00D61673">
              <w:rPr>
                <w:b/>
                <w:bCs/>
              </w:rPr>
              <w:t>10.2. Dideli arba nuolatiniai esminės Sutarties sąlygos vykdymo trūkumai</w:t>
            </w:r>
          </w:p>
        </w:tc>
        <w:tc>
          <w:tcPr>
            <w:tcW w:w="3378" w:type="pct"/>
            <w:gridSpan w:val="2"/>
          </w:tcPr>
          <w:p w14:paraId="2082B923" w14:textId="77777777" w:rsidR="00013CC7" w:rsidRPr="00025999" w:rsidRDefault="00013CC7" w:rsidP="004053C7">
            <w:pPr>
              <w:tabs>
                <w:tab w:val="left" w:pos="567"/>
              </w:tabs>
              <w:spacing w:after="0" w:line="240" w:lineRule="auto"/>
              <w:textAlignment w:val="baseline"/>
              <w:rPr>
                <w:rFonts w:eastAsia="Arial"/>
              </w:rPr>
            </w:pPr>
            <w:r w:rsidRPr="00D61673">
              <w:rPr>
                <w:rFonts w:eastAsia="Arial"/>
              </w:rPr>
              <w:t>Netaikoma</w:t>
            </w:r>
          </w:p>
        </w:tc>
      </w:tr>
      <w:tr w:rsidR="00013CC7" w:rsidRPr="00D61673" w14:paraId="1CD8385D" w14:textId="77777777" w:rsidTr="004053C7">
        <w:trPr>
          <w:trHeight w:val="300"/>
        </w:trPr>
        <w:tc>
          <w:tcPr>
            <w:tcW w:w="5000" w:type="pct"/>
            <w:gridSpan w:val="4"/>
          </w:tcPr>
          <w:p w14:paraId="2AD7334F" w14:textId="77777777" w:rsidR="00013CC7" w:rsidRPr="00D61673" w:rsidRDefault="00013CC7" w:rsidP="004053C7">
            <w:pPr>
              <w:spacing w:after="0" w:line="240" w:lineRule="auto"/>
              <w:jc w:val="center"/>
              <w:rPr>
                <w:b/>
                <w:kern w:val="2"/>
                <w:szCs w:val="24"/>
              </w:rPr>
            </w:pPr>
            <w:r w:rsidRPr="00D61673">
              <w:rPr>
                <w:b/>
                <w:kern w:val="2"/>
                <w:szCs w:val="24"/>
              </w:rPr>
              <w:t>11. SUTARTIES GALIOJIMAS IR KEITIMAS</w:t>
            </w:r>
          </w:p>
        </w:tc>
      </w:tr>
      <w:tr w:rsidR="00013CC7" w:rsidRPr="00D61673" w14:paraId="4084779B" w14:textId="77777777" w:rsidTr="004053C7">
        <w:trPr>
          <w:trHeight w:val="300"/>
        </w:trPr>
        <w:tc>
          <w:tcPr>
            <w:tcW w:w="1622" w:type="pct"/>
            <w:gridSpan w:val="2"/>
          </w:tcPr>
          <w:p w14:paraId="2DF71962" w14:textId="77777777" w:rsidR="00013CC7" w:rsidRPr="00D61673" w:rsidRDefault="00013CC7" w:rsidP="004053C7">
            <w:pPr>
              <w:spacing w:after="0" w:line="240" w:lineRule="auto"/>
              <w:rPr>
                <w:b/>
                <w:kern w:val="2"/>
                <w:szCs w:val="24"/>
              </w:rPr>
            </w:pPr>
            <w:r w:rsidRPr="00D61673">
              <w:rPr>
                <w:b/>
                <w:szCs w:val="24"/>
              </w:rPr>
              <w:t>11.1. Sutarties sudarymas ir įsigaliojimas</w:t>
            </w:r>
          </w:p>
        </w:tc>
        <w:tc>
          <w:tcPr>
            <w:tcW w:w="3378" w:type="pct"/>
            <w:gridSpan w:val="2"/>
          </w:tcPr>
          <w:p w14:paraId="7B959705" w14:textId="77777777" w:rsidR="00013CC7" w:rsidRPr="00D61673" w:rsidRDefault="00013CC7" w:rsidP="004053C7">
            <w:pPr>
              <w:spacing w:after="0" w:line="240" w:lineRule="auto"/>
              <w:jc w:val="both"/>
              <w:rPr>
                <w:kern w:val="2"/>
                <w:szCs w:val="24"/>
              </w:rPr>
            </w:pPr>
            <w:r w:rsidRPr="00D61673">
              <w:rPr>
                <w:kern w:val="2"/>
                <w:szCs w:val="24"/>
              </w:rPr>
              <w:t>Ši Sutartis laikoma sudaryta ir įsigalioja nuo Sutarties pasirašymo dienos (antrosios Šalies pasirašymo dieną).</w:t>
            </w:r>
          </w:p>
          <w:p w14:paraId="34CF9387" w14:textId="77777777" w:rsidR="00013CC7" w:rsidRPr="00D61673" w:rsidRDefault="00013CC7" w:rsidP="004053C7">
            <w:pPr>
              <w:spacing w:after="0" w:line="240" w:lineRule="auto"/>
              <w:jc w:val="both"/>
              <w:rPr>
                <w:kern w:val="2"/>
                <w:szCs w:val="24"/>
              </w:rPr>
            </w:pPr>
          </w:p>
          <w:p w14:paraId="1A5B6D80" w14:textId="5EEFAF79" w:rsidR="00013CC7" w:rsidRPr="00D61673" w:rsidRDefault="00614B20" w:rsidP="004053C7">
            <w:pPr>
              <w:spacing w:after="0" w:line="240" w:lineRule="auto"/>
              <w:jc w:val="both"/>
              <w:rPr>
                <w:kern w:val="2"/>
                <w:szCs w:val="24"/>
              </w:rPr>
            </w:pPr>
            <w:r>
              <w:rPr>
                <w:kern w:val="2"/>
                <w:szCs w:val="24"/>
              </w:rPr>
              <w:t>Sutartis galioja iki visiško prievolių įvykdymo (kol bus išnaudota Pradinės Sutarties vertė, bet jos terminas negali būti ilgesnis kaip 13  (trylika</w:t>
            </w:r>
            <w:r w:rsidR="00626B58">
              <w:rPr>
                <w:kern w:val="2"/>
                <w:szCs w:val="24"/>
              </w:rPr>
              <w:t xml:space="preserve"> </w:t>
            </w:r>
            <w:r>
              <w:rPr>
                <w:kern w:val="2"/>
                <w:szCs w:val="24"/>
              </w:rPr>
              <w:t>) mėnesių).</w:t>
            </w:r>
          </w:p>
        </w:tc>
      </w:tr>
      <w:tr w:rsidR="00013CC7" w:rsidRPr="00D61673" w14:paraId="07B4A6C1" w14:textId="77777777" w:rsidTr="004053C7">
        <w:trPr>
          <w:trHeight w:val="300"/>
        </w:trPr>
        <w:tc>
          <w:tcPr>
            <w:tcW w:w="1622" w:type="pct"/>
            <w:gridSpan w:val="2"/>
          </w:tcPr>
          <w:p w14:paraId="34ED4050" w14:textId="77777777" w:rsidR="00013CC7" w:rsidRPr="00D61673" w:rsidRDefault="00013CC7" w:rsidP="004053C7">
            <w:pPr>
              <w:spacing w:after="0" w:line="240" w:lineRule="auto"/>
              <w:rPr>
                <w:b/>
                <w:kern w:val="2"/>
                <w:szCs w:val="24"/>
              </w:rPr>
            </w:pPr>
            <w:r w:rsidRPr="00D61673">
              <w:rPr>
                <w:b/>
                <w:kern w:val="2"/>
                <w:szCs w:val="24"/>
              </w:rPr>
              <w:t>11.2. Sutarties galiojimo termino pratęsimas</w:t>
            </w:r>
          </w:p>
        </w:tc>
        <w:tc>
          <w:tcPr>
            <w:tcW w:w="3378" w:type="pct"/>
            <w:gridSpan w:val="2"/>
          </w:tcPr>
          <w:p w14:paraId="0CC91016" w14:textId="77777777" w:rsidR="00013CC7" w:rsidRPr="007D5C09" w:rsidRDefault="00013CC7" w:rsidP="004053C7">
            <w:pPr>
              <w:spacing w:after="0" w:line="240" w:lineRule="auto"/>
              <w:jc w:val="both"/>
              <w:rPr>
                <w:kern w:val="2"/>
                <w:szCs w:val="24"/>
              </w:rPr>
            </w:pPr>
            <w:r w:rsidRPr="007D5C09">
              <w:rPr>
                <w:kern w:val="2"/>
                <w:szCs w:val="24"/>
              </w:rPr>
              <w:t>Šalių abipusiu rašytiniu Susitarimu Sutartis tomis pačiomis sąlygomis</w:t>
            </w:r>
            <w:r>
              <w:rPr>
                <w:kern w:val="2"/>
                <w:szCs w:val="24"/>
              </w:rPr>
              <w:t xml:space="preserve"> </w:t>
            </w:r>
            <w:r w:rsidRPr="007D5C09">
              <w:rPr>
                <w:kern w:val="2"/>
                <w:szCs w:val="24"/>
              </w:rPr>
              <w:t xml:space="preserve">gali būti pratęsta </w:t>
            </w:r>
            <w:r>
              <w:rPr>
                <w:kern w:val="2"/>
                <w:szCs w:val="24"/>
              </w:rPr>
              <w:t>2</w:t>
            </w:r>
            <w:r w:rsidRPr="007D5C09">
              <w:rPr>
                <w:kern w:val="2"/>
                <w:szCs w:val="24"/>
              </w:rPr>
              <w:t xml:space="preserve"> (</w:t>
            </w:r>
            <w:r>
              <w:rPr>
                <w:kern w:val="2"/>
                <w:szCs w:val="24"/>
              </w:rPr>
              <w:t>du</w:t>
            </w:r>
            <w:r w:rsidRPr="007D5C09">
              <w:rPr>
                <w:kern w:val="2"/>
                <w:szCs w:val="24"/>
              </w:rPr>
              <w:t>) kart</w:t>
            </w:r>
            <w:r>
              <w:rPr>
                <w:kern w:val="2"/>
                <w:szCs w:val="24"/>
              </w:rPr>
              <w:t>us</w:t>
            </w:r>
            <w:r w:rsidRPr="007D5C09">
              <w:rPr>
                <w:kern w:val="2"/>
                <w:szCs w:val="24"/>
              </w:rPr>
              <w:t xml:space="preserve"> </w:t>
            </w:r>
            <w:r>
              <w:rPr>
                <w:kern w:val="2"/>
                <w:szCs w:val="24"/>
              </w:rPr>
              <w:t xml:space="preserve">po </w:t>
            </w:r>
            <w:r w:rsidRPr="007D5C09">
              <w:rPr>
                <w:kern w:val="2"/>
                <w:szCs w:val="24"/>
              </w:rPr>
              <w:t>12 (dvylika) mėnesių, jeigu yra išlikęs poreikis ir esant šioms aplinkybėms</w:t>
            </w:r>
            <w:r>
              <w:rPr>
                <w:kern w:val="2"/>
                <w:szCs w:val="24"/>
              </w:rPr>
              <w:t>:</w:t>
            </w:r>
          </w:p>
          <w:p w14:paraId="187AD95C" w14:textId="77777777" w:rsidR="00013CC7" w:rsidRPr="007D5C09" w:rsidRDefault="00013CC7" w:rsidP="004053C7">
            <w:pPr>
              <w:spacing w:after="0" w:line="240" w:lineRule="auto"/>
              <w:jc w:val="both"/>
              <w:rPr>
                <w:kern w:val="2"/>
                <w:szCs w:val="24"/>
              </w:rPr>
            </w:pPr>
            <w:r w:rsidRPr="007D5C09">
              <w:rPr>
                <w:kern w:val="2"/>
                <w:szCs w:val="24"/>
              </w:rPr>
              <w:t>11.2.1. Paslaugoms skiriamas finansavimas einamiesiems kalendoriniams metams;</w:t>
            </w:r>
          </w:p>
          <w:p w14:paraId="3BF16F32" w14:textId="1F6398AF" w:rsidR="00013CC7" w:rsidRPr="007D5C09" w:rsidRDefault="00013CC7" w:rsidP="004053C7">
            <w:pPr>
              <w:spacing w:after="0" w:line="240" w:lineRule="auto"/>
              <w:jc w:val="both"/>
              <w:rPr>
                <w:kern w:val="2"/>
                <w:szCs w:val="24"/>
              </w:rPr>
            </w:pPr>
            <w:r w:rsidRPr="007D5C09">
              <w:rPr>
                <w:kern w:val="2"/>
                <w:szCs w:val="24"/>
              </w:rPr>
              <w:t>11.2.</w:t>
            </w:r>
            <w:r>
              <w:rPr>
                <w:kern w:val="2"/>
                <w:szCs w:val="24"/>
              </w:rPr>
              <w:t>2</w:t>
            </w:r>
            <w:r w:rsidRPr="007D5C09">
              <w:rPr>
                <w:kern w:val="2"/>
                <w:szCs w:val="24"/>
              </w:rPr>
              <w:t xml:space="preserve">. Paslaugų suteikimo terminas buvo praleistas ne daugiau nei </w:t>
            </w:r>
            <w:r>
              <w:rPr>
                <w:kern w:val="2"/>
                <w:szCs w:val="24"/>
              </w:rPr>
              <w:t>10 (dešimt) darbo</w:t>
            </w:r>
            <w:r w:rsidR="004B6273">
              <w:rPr>
                <w:kern w:val="2"/>
                <w:szCs w:val="24"/>
              </w:rPr>
              <w:t xml:space="preserve"> </w:t>
            </w:r>
            <w:r w:rsidRPr="007D5C09">
              <w:rPr>
                <w:kern w:val="2"/>
                <w:szCs w:val="24"/>
              </w:rPr>
              <w:t>dien</w:t>
            </w:r>
            <w:r>
              <w:rPr>
                <w:kern w:val="2"/>
                <w:szCs w:val="24"/>
              </w:rPr>
              <w:t>ų</w:t>
            </w:r>
            <w:r w:rsidRPr="007D5C09">
              <w:rPr>
                <w:kern w:val="2"/>
                <w:szCs w:val="24"/>
              </w:rPr>
              <w:t>;</w:t>
            </w:r>
          </w:p>
          <w:p w14:paraId="3843A3A9" w14:textId="4C29EB05" w:rsidR="00013CC7" w:rsidRPr="007D5C09" w:rsidRDefault="00013CC7" w:rsidP="004053C7">
            <w:pPr>
              <w:spacing w:after="0" w:line="240" w:lineRule="auto"/>
              <w:jc w:val="both"/>
              <w:rPr>
                <w:kern w:val="2"/>
                <w:szCs w:val="24"/>
              </w:rPr>
            </w:pPr>
            <w:r w:rsidRPr="007D5C09">
              <w:rPr>
                <w:kern w:val="2"/>
                <w:szCs w:val="24"/>
              </w:rPr>
              <w:lastRenderedPageBreak/>
              <w:t>11.2.</w:t>
            </w:r>
            <w:r>
              <w:rPr>
                <w:kern w:val="2"/>
                <w:szCs w:val="24"/>
              </w:rPr>
              <w:t>3</w:t>
            </w:r>
            <w:r w:rsidRPr="007D5C09">
              <w:rPr>
                <w:kern w:val="2"/>
                <w:szCs w:val="24"/>
              </w:rPr>
              <w:t>. Paslaugos suteiktos be trūkumų</w:t>
            </w:r>
            <w:r w:rsidR="00C82F67">
              <w:rPr>
                <w:kern w:val="2"/>
                <w:szCs w:val="24"/>
              </w:rPr>
              <w:t>.</w:t>
            </w:r>
          </w:p>
          <w:p w14:paraId="15EA63B6" w14:textId="77777777" w:rsidR="00013CC7" w:rsidRPr="00D61673" w:rsidRDefault="00013CC7" w:rsidP="004053C7">
            <w:pPr>
              <w:spacing w:after="0" w:line="240" w:lineRule="auto"/>
              <w:rPr>
                <w:kern w:val="2"/>
                <w:szCs w:val="24"/>
              </w:rPr>
            </w:pPr>
          </w:p>
          <w:p w14:paraId="5C00045F" w14:textId="77777777" w:rsidR="00013CC7" w:rsidRPr="00D61673" w:rsidRDefault="00013CC7" w:rsidP="004053C7">
            <w:pPr>
              <w:spacing w:after="0" w:line="240" w:lineRule="auto"/>
              <w:rPr>
                <w:kern w:val="2"/>
                <w:szCs w:val="24"/>
              </w:rPr>
            </w:pPr>
          </w:p>
        </w:tc>
      </w:tr>
      <w:tr w:rsidR="00013CC7" w:rsidRPr="00D61673" w14:paraId="6A1E6419" w14:textId="77777777" w:rsidTr="004053C7">
        <w:trPr>
          <w:trHeight w:val="300"/>
        </w:trPr>
        <w:tc>
          <w:tcPr>
            <w:tcW w:w="5000" w:type="pct"/>
            <w:gridSpan w:val="4"/>
          </w:tcPr>
          <w:p w14:paraId="386DDF5A" w14:textId="77777777" w:rsidR="00013CC7" w:rsidRPr="00D61673" w:rsidRDefault="00013CC7" w:rsidP="004053C7">
            <w:pPr>
              <w:spacing w:after="0" w:line="240" w:lineRule="auto"/>
              <w:jc w:val="center"/>
              <w:rPr>
                <w:b/>
                <w:kern w:val="2"/>
                <w:szCs w:val="24"/>
              </w:rPr>
            </w:pPr>
            <w:r w:rsidRPr="00D61673">
              <w:rPr>
                <w:b/>
                <w:kern w:val="2"/>
                <w:szCs w:val="24"/>
              </w:rPr>
              <w:lastRenderedPageBreak/>
              <w:t>12. SUTARTIES NUTRAUKIMAS</w:t>
            </w:r>
          </w:p>
        </w:tc>
      </w:tr>
      <w:tr w:rsidR="00013CC7" w:rsidRPr="00A37E20" w14:paraId="6D582592" w14:textId="77777777" w:rsidTr="004053C7">
        <w:trPr>
          <w:trHeight w:val="300"/>
        </w:trPr>
        <w:tc>
          <w:tcPr>
            <w:tcW w:w="1604" w:type="pct"/>
            <w:tcBorders>
              <w:top w:val="single" w:sz="4" w:space="0" w:color="auto"/>
              <w:left w:val="single" w:sz="4" w:space="0" w:color="auto"/>
              <w:bottom w:val="single" w:sz="4" w:space="0" w:color="auto"/>
              <w:right w:val="single" w:sz="4" w:space="0" w:color="auto"/>
            </w:tcBorders>
          </w:tcPr>
          <w:p w14:paraId="2AF2FC35" w14:textId="77777777" w:rsidR="00013CC7" w:rsidRPr="00D61673" w:rsidRDefault="00013CC7" w:rsidP="004053C7">
            <w:pPr>
              <w:spacing w:after="0" w:line="240" w:lineRule="auto"/>
              <w:rPr>
                <w:b/>
                <w:kern w:val="2"/>
                <w:szCs w:val="24"/>
              </w:rPr>
            </w:pPr>
            <w:r w:rsidRPr="00D61673">
              <w:rPr>
                <w:b/>
                <w:kern w:val="2"/>
                <w:szCs w:val="24"/>
              </w:rPr>
              <w:t>12.1. Sutarties nutraukimo pagrindai</w:t>
            </w:r>
          </w:p>
        </w:tc>
        <w:tc>
          <w:tcPr>
            <w:tcW w:w="3396" w:type="pct"/>
            <w:gridSpan w:val="3"/>
            <w:tcBorders>
              <w:top w:val="single" w:sz="4" w:space="0" w:color="auto"/>
              <w:left w:val="single" w:sz="4" w:space="0" w:color="auto"/>
              <w:bottom w:val="single" w:sz="4" w:space="0" w:color="auto"/>
              <w:right w:val="single" w:sz="4" w:space="0" w:color="auto"/>
            </w:tcBorders>
          </w:tcPr>
          <w:p w14:paraId="46C25106" w14:textId="77777777" w:rsidR="00013CC7" w:rsidRPr="00D61673" w:rsidRDefault="00013CC7" w:rsidP="004053C7">
            <w:pPr>
              <w:spacing w:after="0" w:line="240" w:lineRule="auto"/>
              <w:jc w:val="both"/>
              <w:rPr>
                <w:kern w:val="2"/>
                <w:szCs w:val="24"/>
              </w:rPr>
            </w:pPr>
            <w:r w:rsidRPr="00D61673">
              <w:rPr>
                <w:kern w:val="2"/>
                <w:szCs w:val="24"/>
              </w:rPr>
              <w:t>Sutartis gali būti nutraukiama rašytiniu Šalių susitarimu arba vienašališkai, Bendrosiose sąlygose nustatyta tvarka.</w:t>
            </w:r>
          </w:p>
          <w:p w14:paraId="27AB2FDE" w14:textId="77777777" w:rsidR="00013CC7" w:rsidRPr="00D61673" w:rsidRDefault="00013CC7" w:rsidP="004053C7">
            <w:pPr>
              <w:spacing w:after="0" w:line="240" w:lineRule="auto"/>
              <w:rPr>
                <w:kern w:val="2"/>
                <w:szCs w:val="24"/>
              </w:rPr>
            </w:pPr>
            <w:r w:rsidRPr="00D61673">
              <w:rPr>
                <w:kern w:val="2"/>
                <w:szCs w:val="24"/>
              </w:rPr>
              <w:t xml:space="preserve"> </w:t>
            </w:r>
          </w:p>
        </w:tc>
      </w:tr>
      <w:tr w:rsidR="00013CC7" w:rsidRPr="00D61673" w14:paraId="234F3704" w14:textId="77777777" w:rsidTr="004053C7">
        <w:trPr>
          <w:trHeight w:val="300"/>
        </w:trPr>
        <w:tc>
          <w:tcPr>
            <w:tcW w:w="1604" w:type="pct"/>
            <w:tcBorders>
              <w:top w:val="single" w:sz="4" w:space="0" w:color="auto"/>
              <w:left w:val="single" w:sz="4" w:space="0" w:color="auto"/>
              <w:bottom w:val="single" w:sz="4" w:space="0" w:color="auto"/>
              <w:right w:val="single" w:sz="4" w:space="0" w:color="auto"/>
            </w:tcBorders>
          </w:tcPr>
          <w:p w14:paraId="69A64EA5" w14:textId="77777777" w:rsidR="00013CC7" w:rsidRPr="00D61673" w:rsidRDefault="00013CC7" w:rsidP="004053C7">
            <w:pPr>
              <w:spacing w:after="0" w:line="240" w:lineRule="auto"/>
              <w:rPr>
                <w:b/>
                <w:kern w:val="2"/>
                <w:szCs w:val="24"/>
              </w:rPr>
            </w:pPr>
            <w:r w:rsidRPr="00D61673">
              <w:rPr>
                <w:b/>
                <w:kern w:val="2"/>
                <w:szCs w:val="24"/>
              </w:rPr>
              <w:t xml:space="preserve">12.2. Esminiai Sutarties </w:t>
            </w:r>
            <w:r w:rsidRPr="00D61673">
              <w:rPr>
                <w:b/>
                <w:szCs w:val="24"/>
              </w:rPr>
              <w:t>pažeidimai</w:t>
            </w:r>
          </w:p>
        </w:tc>
        <w:tc>
          <w:tcPr>
            <w:tcW w:w="3396" w:type="pct"/>
            <w:gridSpan w:val="3"/>
            <w:tcBorders>
              <w:top w:val="single" w:sz="4" w:space="0" w:color="auto"/>
              <w:left w:val="single" w:sz="4" w:space="0" w:color="auto"/>
              <w:bottom w:val="single" w:sz="4" w:space="0" w:color="auto"/>
              <w:right w:val="single" w:sz="4" w:space="0" w:color="auto"/>
            </w:tcBorders>
          </w:tcPr>
          <w:p w14:paraId="2C23EC7B"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r w:rsidRPr="00D61673">
              <w:rPr>
                <w:rFonts w:eastAsia="Arial"/>
                <w:kern w:val="2"/>
                <w:szCs w:val="24"/>
              </w:rPr>
              <w:t>12.2.1. jeigu Tiekėjas nevykdo prisiimtų įsipareigojimų už Sutartyje nustatytą Sutarties kainą/įkainius;</w:t>
            </w:r>
          </w:p>
          <w:p w14:paraId="7933EAAB"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r w:rsidRPr="00D61673">
              <w:rPr>
                <w:rFonts w:eastAsia="Arial"/>
                <w:kern w:val="2"/>
                <w:szCs w:val="24"/>
              </w:rPr>
              <w:t>12.2.2. jeigu Tiekėjas nesilaiko Sutartyje nustatytų Paslaugų teikimo terminų 2 (du) kartus iš eilės arba vėluoja suteikti Paslaugas daugiau nei 30 (trisdešimt) dienų nuo Sutartyje nustatyto Paslaugų suteikimo termino;</w:t>
            </w:r>
          </w:p>
          <w:p w14:paraId="57BEA6F8"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r w:rsidRPr="00D61673">
              <w:rPr>
                <w:rFonts w:eastAsia="Arial"/>
                <w:kern w:val="2"/>
                <w:szCs w:val="24"/>
              </w:rPr>
              <w:t>12.2.3. Tiekėjas pažeidžia Paslaugų suteikimo terminus ir dėl Paslaugų suteikimo vėlavimo Paslaugos tampa nebereikalingos;</w:t>
            </w:r>
          </w:p>
          <w:p w14:paraId="481853E1"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p>
          <w:p w14:paraId="6856CC22"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r w:rsidRPr="00D61673">
              <w:rPr>
                <w:rFonts w:eastAsia="Arial"/>
                <w:kern w:val="2"/>
                <w:szCs w:val="24"/>
              </w:rPr>
              <w:t>12.2.4. Tiekėjas daugiau kaip 2 (du) kartus suteikia Paslaugas, kurios neatitinka Sutartyje ir (ar) įstatymuose nustatytų reikalavimų Paslaugoms;</w:t>
            </w:r>
          </w:p>
          <w:p w14:paraId="64E215AE"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r w:rsidRPr="00D61673">
              <w:rPr>
                <w:rFonts w:eastAsia="Arial"/>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066B28A"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r w:rsidRPr="00D61673">
              <w:rPr>
                <w:rFonts w:eastAsia="Arial"/>
                <w:kern w:val="2"/>
                <w:szCs w:val="24"/>
              </w:rPr>
              <w:t>12.2.6. Tiekėjas pažeidžia šios Sutarties nuostatas, reglamentuojančias konkurenciją, intelektinės nuosavybės ar konfidencialios informacijos valdymą;</w:t>
            </w:r>
          </w:p>
          <w:p w14:paraId="0EDC3B6B"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r w:rsidRPr="00D61673">
              <w:rPr>
                <w:rFonts w:eastAsia="Arial"/>
                <w:kern w:val="2"/>
                <w:szCs w:val="24"/>
              </w:rPr>
              <w:t xml:space="preserve">12.2.7. specialistų, nurodytų Tiekėjo pasiūlyme nepasitelkimas ar vadovaujantis Sutarties Bendrųjų sąlygų 3 skyriuje nustatyta tvarka pakeistų specialistų nepasitelkimas vykdant Sutartį. </w:t>
            </w:r>
          </w:p>
          <w:p w14:paraId="31E01ED6"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r w:rsidRPr="00D61673">
              <w:rPr>
                <w:rFonts w:eastAsia="Arial"/>
                <w:kern w:val="2"/>
                <w:szCs w:val="24"/>
              </w:rPr>
              <w:t xml:space="preserve">12.2.8. Tiekėjas pažeidžia Kibernetinio saugumo reikalavimų aprašo, patvirtinto Lietuvos Respublikos Vyriausybės 2018 m. rugpjūčio 13 d. nutarimu Nr. 818 „Dėl Lietuvos Respublikos kibernetinio saugumo įstatymo įgyvendinimo“, reikalavimus; </w:t>
            </w:r>
          </w:p>
          <w:p w14:paraId="7E0BBC99" w14:textId="77777777" w:rsidR="00013CC7" w:rsidRPr="00D61673" w:rsidRDefault="00013CC7" w:rsidP="004053C7">
            <w:pPr>
              <w:tabs>
                <w:tab w:val="left" w:pos="567"/>
                <w:tab w:val="left" w:pos="851"/>
                <w:tab w:val="left" w:pos="992"/>
                <w:tab w:val="left" w:pos="1134"/>
              </w:tabs>
              <w:spacing w:after="0" w:line="240" w:lineRule="auto"/>
              <w:jc w:val="both"/>
              <w:rPr>
                <w:rFonts w:eastAsia="Arial"/>
                <w:kern w:val="2"/>
                <w:szCs w:val="24"/>
              </w:rPr>
            </w:pPr>
            <w:r w:rsidRPr="00D61673">
              <w:rPr>
                <w:rFonts w:eastAsia="Arial"/>
                <w:kern w:val="2"/>
                <w:szCs w:val="24"/>
              </w:rPr>
              <w:t>12.2.9. Pirkėjo mokėjimo prievolės termino praleidimas daugiau kaip 30 (trisdešimt) dienų.</w:t>
            </w:r>
          </w:p>
        </w:tc>
      </w:tr>
      <w:tr w:rsidR="00013CC7" w:rsidRPr="00D61673" w14:paraId="2681C27B" w14:textId="77777777" w:rsidTr="004053C7">
        <w:trPr>
          <w:trHeight w:val="300"/>
        </w:trPr>
        <w:tc>
          <w:tcPr>
            <w:tcW w:w="5000" w:type="pct"/>
            <w:gridSpan w:val="4"/>
          </w:tcPr>
          <w:p w14:paraId="30FE4AA1" w14:textId="77777777" w:rsidR="00013CC7" w:rsidRPr="00D61673" w:rsidRDefault="00013CC7" w:rsidP="004053C7">
            <w:pPr>
              <w:spacing w:after="0" w:line="240" w:lineRule="auto"/>
              <w:jc w:val="center"/>
              <w:rPr>
                <w:kern w:val="2"/>
                <w:szCs w:val="24"/>
              </w:rPr>
            </w:pPr>
            <w:r w:rsidRPr="00D61673">
              <w:rPr>
                <w:b/>
                <w:kern w:val="2"/>
                <w:szCs w:val="24"/>
              </w:rPr>
              <w:t xml:space="preserve">13. APLINKOS APSAUGOS IR SOCIALINIAI KRITERIJAI </w:t>
            </w:r>
            <w:r w:rsidRPr="00D61673">
              <w:rPr>
                <w:kern w:val="2"/>
                <w:szCs w:val="24"/>
              </w:rPr>
              <w:t>(taikoma, jeigu aplinkosauginiai ir (arba) socialiniai kriterijai nustatomi kaip Sutarties vykdymo sąlygos)</w:t>
            </w:r>
          </w:p>
        </w:tc>
      </w:tr>
      <w:tr w:rsidR="00013CC7" w:rsidRPr="00D61673" w14:paraId="64AA740C" w14:textId="77777777" w:rsidTr="004053C7">
        <w:trPr>
          <w:trHeight w:val="300"/>
        </w:trPr>
        <w:tc>
          <w:tcPr>
            <w:tcW w:w="1604" w:type="pct"/>
          </w:tcPr>
          <w:p w14:paraId="5B0EA0CE" w14:textId="77777777" w:rsidR="00013CC7" w:rsidRPr="00D61673" w:rsidRDefault="00013CC7" w:rsidP="004053C7">
            <w:pPr>
              <w:spacing w:after="0" w:line="240" w:lineRule="auto"/>
              <w:rPr>
                <w:b/>
                <w:kern w:val="2"/>
                <w:szCs w:val="24"/>
              </w:rPr>
            </w:pPr>
            <w:r w:rsidRPr="00D61673">
              <w:rPr>
                <w:b/>
                <w:kern w:val="2"/>
                <w:szCs w:val="24"/>
              </w:rPr>
              <w:t xml:space="preserve">13.1. Su perkamomis paslaugomis susiję aplinkos apsaugos kriterijai </w:t>
            </w:r>
          </w:p>
        </w:tc>
        <w:tc>
          <w:tcPr>
            <w:tcW w:w="3396" w:type="pct"/>
            <w:gridSpan w:val="3"/>
          </w:tcPr>
          <w:p w14:paraId="5B3BDA8C" w14:textId="77777777" w:rsidR="00013CC7" w:rsidRPr="00D61673" w:rsidRDefault="00013CC7" w:rsidP="004053C7">
            <w:pPr>
              <w:spacing w:after="0" w:line="240" w:lineRule="auto"/>
              <w:rPr>
                <w:kern w:val="2"/>
                <w:szCs w:val="24"/>
                <w:shd w:val="clear" w:color="auto" w:fill="FFFFFF"/>
              </w:rPr>
            </w:pPr>
            <w:r w:rsidRPr="00D61673">
              <w:rPr>
                <w:kern w:val="2"/>
                <w:szCs w:val="24"/>
                <w:shd w:val="clear" w:color="auto" w:fill="FFFFFF"/>
              </w:rPr>
              <w:t>Netaikoma</w:t>
            </w:r>
          </w:p>
          <w:p w14:paraId="223C134A" w14:textId="77777777" w:rsidR="00013CC7" w:rsidRPr="00D61673" w:rsidRDefault="00013CC7" w:rsidP="004053C7">
            <w:pPr>
              <w:spacing w:after="0" w:line="240" w:lineRule="auto"/>
              <w:rPr>
                <w:kern w:val="2"/>
                <w:szCs w:val="24"/>
                <w:shd w:val="clear" w:color="auto" w:fill="FFFFFF"/>
              </w:rPr>
            </w:pPr>
          </w:p>
          <w:p w14:paraId="75BCBCF8" w14:textId="77777777" w:rsidR="00013CC7" w:rsidRPr="00D61673" w:rsidRDefault="00013CC7" w:rsidP="004053C7">
            <w:pPr>
              <w:spacing w:after="0" w:line="240" w:lineRule="auto"/>
              <w:rPr>
                <w:kern w:val="2"/>
                <w:szCs w:val="24"/>
              </w:rPr>
            </w:pPr>
          </w:p>
        </w:tc>
      </w:tr>
      <w:tr w:rsidR="00013CC7" w:rsidRPr="00D61673" w14:paraId="7C584989" w14:textId="77777777" w:rsidTr="004053C7">
        <w:trPr>
          <w:trHeight w:val="300"/>
        </w:trPr>
        <w:tc>
          <w:tcPr>
            <w:tcW w:w="1604" w:type="pct"/>
          </w:tcPr>
          <w:p w14:paraId="7A32D73C" w14:textId="77777777" w:rsidR="00013CC7" w:rsidRPr="00D61673" w:rsidRDefault="00013CC7" w:rsidP="004053C7">
            <w:pPr>
              <w:spacing w:after="0" w:line="240" w:lineRule="auto"/>
              <w:rPr>
                <w:b/>
                <w:kern w:val="2"/>
                <w:szCs w:val="24"/>
              </w:rPr>
            </w:pPr>
            <w:r w:rsidRPr="00D61673">
              <w:rPr>
                <w:b/>
                <w:kern w:val="2"/>
                <w:szCs w:val="24"/>
              </w:rPr>
              <w:t>13.2. Su perkamomis Paslaugomis susiję socialiniai kriterijai</w:t>
            </w:r>
          </w:p>
        </w:tc>
        <w:tc>
          <w:tcPr>
            <w:tcW w:w="3396" w:type="pct"/>
            <w:gridSpan w:val="3"/>
          </w:tcPr>
          <w:p w14:paraId="0B7801B3" w14:textId="77777777" w:rsidR="00013CC7" w:rsidRPr="00D61673" w:rsidRDefault="00013CC7" w:rsidP="004053C7">
            <w:pPr>
              <w:spacing w:after="0" w:line="240" w:lineRule="auto"/>
              <w:rPr>
                <w:kern w:val="2"/>
                <w:szCs w:val="24"/>
                <w:shd w:val="clear" w:color="auto" w:fill="FFFFFF"/>
              </w:rPr>
            </w:pPr>
            <w:r w:rsidRPr="00D61673">
              <w:rPr>
                <w:kern w:val="2"/>
                <w:szCs w:val="24"/>
                <w:shd w:val="clear" w:color="auto" w:fill="FFFFFF"/>
              </w:rPr>
              <w:t>Netaikoma</w:t>
            </w:r>
          </w:p>
          <w:p w14:paraId="15E5EEE5" w14:textId="77777777" w:rsidR="00013CC7" w:rsidRPr="00D61673" w:rsidRDefault="00013CC7" w:rsidP="004053C7">
            <w:pPr>
              <w:spacing w:after="0" w:line="240" w:lineRule="auto"/>
              <w:rPr>
                <w:kern w:val="2"/>
                <w:szCs w:val="24"/>
                <w:shd w:val="clear" w:color="auto" w:fill="FFFFFF"/>
              </w:rPr>
            </w:pPr>
          </w:p>
          <w:p w14:paraId="310A89E1" w14:textId="77777777" w:rsidR="00013CC7" w:rsidRPr="00D61673" w:rsidRDefault="00013CC7" w:rsidP="004053C7">
            <w:pPr>
              <w:spacing w:after="0" w:line="240" w:lineRule="auto"/>
              <w:rPr>
                <w:kern w:val="2"/>
                <w:szCs w:val="24"/>
              </w:rPr>
            </w:pPr>
          </w:p>
        </w:tc>
      </w:tr>
      <w:tr w:rsidR="00013CC7" w:rsidRPr="00D61673" w14:paraId="55A80935" w14:textId="77777777" w:rsidTr="004053C7">
        <w:trPr>
          <w:trHeight w:val="300"/>
        </w:trPr>
        <w:tc>
          <w:tcPr>
            <w:tcW w:w="5000" w:type="pct"/>
            <w:gridSpan w:val="4"/>
          </w:tcPr>
          <w:p w14:paraId="620A13F0" w14:textId="77777777" w:rsidR="00013CC7" w:rsidRPr="00D61673" w:rsidRDefault="00013CC7" w:rsidP="004053C7">
            <w:pPr>
              <w:spacing w:after="0" w:line="240" w:lineRule="auto"/>
              <w:jc w:val="center"/>
              <w:rPr>
                <w:b/>
                <w:kern w:val="2"/>
                <w:szCs w:val="24"/>
              </w:rPr>
            </w:pPr>
            <w:r w:rsidRPr="00D61673">
              <w:rPr>
                <w:b/>
                <w:kern w:val="2"/>
                <w:szCs w:val="24"/>
              </w:rPr>
              <w:t xml:space="preserve">14. BENDRŲJŲ SĄLYGŲ PAKEITIMAI IR PAPILDYMAI </w:t>
            </w:r>
          </w:p>
          <w:p w14:paraId="37ABD21A" w14:textId="77777777" w:rsidR="00013CC7" w:rsidRPr="00D61673" w:rsidRDefault="00013CC7" w:rsidP="004053C7">
            <w:pPr>
              <w:spacing w:after="0" w:line="240" w:lineRule="auto"/>
              <w:jc w:val="center"/>
              <w:rPr>
                <w:kern w:val="2"/>
                <w:szCs w:val="24"/>
              </w:rPr>
            </w:pPr>
            <w:r w:rsidRPr="00D61673">
              <w:rPr>
                <w:kern w:val="2"/>
                <w:szCs w:val="24"/>
              </w:rPr>
              <w:t xml:space="preserve">(jeigu būtina dėl konkretaus Sutarties dalyko specifikos) </w:t>
            </w:r>
          </w:p>
        </w:tc>
      </w:tr>
      <w:tr w:rsidR="00013CC7" w:rsidRPr="00D61673" w14:paraId="149F8039" w14:textId="77777777" w:rsidTr="004053C7">
        <w:trPr>
          <w:trHeight w:val="300"/>
        </w:trPr>
        <w:tc>
          <w:tcPr>
            <w:tcW w:w="1604" w:type="pct"/>
          </w:tcPr>
          <w:p w14:paraId="2A762753" w14:textId="77777777" w:rsidR="00013CC7" w:rsidRPr="00D61673" w:rsidRDefault="00013CC7" w:rsidP="004053C7">
            <w:pPr>
              <w:spacing w:after="0" w:line="240" w:lineRule="auto"/>
              <w:rPr>
                <w:b/>
                <w:kern w:val="2"/>
                <w:szCs w:val="24"/>
              </w:rPr>
            </w:pPr>
            <w:r w:rsidRPr="00D61673">
              <w:rPr>
                <w:b/>
                <w:kern w:val="2"/>
                <w:szCs w:val="24"/>
              </w:rPr>
              <w:t xml:space="preserve">14.1. </w:t>
            </w:r>
          </w:p>
        </w:tc>
        <w:tc>
          <w:tcPr>
            <w:tcW w:w="3396" w:type="pct"/>
            <w:gridSpan w:val="3"/>
          </w:tcPr>
          <w:p w14:paraId="11CF524D" w14:textId="77777777" w:rsidR="00013CC7" w:rsidRPr="00D61673" w:rsidRDefault="00013CC7" w:rsidP="004053C7">
            <w:pPr>
              <w:spacing w:after="0" w:line="240" w:lineRule="auto"/>
              <w:jc w:val="both"/>
              <w:rPr>
                <w:kern w:val="2"/>
                <w:szCs w:val="24"/>
              </w:rPr>
            </w:pPr>
            <w:r w:rsidRPr="00D61673">
              <w:rPr>
                <w:kern w:val="2"/>
                <w:szCs w:val="24"/>
              </w:rPr>
              <w:t>(pildyti, jei keičiamas Sutarties Bendrųjų sąlygų punktas, jį išdėstant nauja redakcija):</w:t>
            </w:r>
          </w:p>
          <w:p w14:paraId="599521D2" w14:textId="77777777" w:rsidR="00013CC7" w:rsidRPr="00D61673" w:rsidRDefault="00013CC7" w:rsidP="004053C7">
            <w:pPr>
              <w:spacing w:after="0" w:line="240" w:lineRule="auto"/>
              <w:jc w:val="both"/>
            </w:pPr>
            <w:r w:rsidRPr="00D61673">
              <w:rPr>
                <w:kern w:val="2"/>
                <w:szCs w:val="24"/>
              </w:rPr>
              <w:t>Šalys susitaria pakeisti nurodytus Sutarties Bendrųjų sąlygų papunkčius ir išdėstyti juos nauja redakcija: ____</w:t>
            </w:r>
            <w:r w:rsidRPr="00D61673">
              <w:t xml:space="preserve"> </w:t>
            </w:r>
          </w:p>
          <w:p w14:paraId="493F6AED" w14:textId="77777777" w:rsidR="00013CC7" w:rsidRPr="00D61673" w:rsidRDefault="00013CC7" w:rsidP="004053C7">
            <w:pPr>
              <w:spacing w:after="0" w:line="240" w:lineRule="auto"/>
              <w:jc w:val="both"/>
              <w:rPr>
                <w:kern w:val="2"/>
                <w:szCs w:val="24"/>
              </w:rPr>
            </w:pPr>
            <w:r w:rsidRPr="00D61673">
              <w:rPr>
                <w:kern w:val="2"/>
                <w:szCs w:val="24"/>
              </w:rPr>
              <w:t>„</w:t>
            </w:r>
            <w:r w:rsidRPr="00D61673">
              <w:rPr>
                <w:szCs w:val="24"/>
              </w:rPr>
              <w:t xml:space="preserve">3.2.4. Naujas subtiekėjas ar specialistas, kuriam buvo keliami reikalavimai dėl kvalifikacijos, gali pradėti vykdyti jiems Tiekėjo </w:t>
            </w:r>
            <w:r w:rsidRPr="00D61673">
              <w:rPr>
                <w:szCs w:val="24"/>
              </w:rPr>
              <w:lastRenderedPageBreak/>
              <w:t>pavestus įsipareigojimus pagal Sutartį ne anksčiau, nei bus pasirašytas Susitarimas. Papildomi specialistai, kuriems nebuvo keliami reikalavimai dėl kvalifikacijos pirkimo dokumentuose, gali būti papildomai pasitelkiami vykdyti Tiekėjo sutartinius įsipareigojimus raštu pritarus Pirkėjui ir jiems pasirašius ir pateikus Pirkėjui konfidencialumo pasižadėjimus. Šiuo atveju Tiekėjas raštu kreipiasi į Pirkėją nurodydamas asmenis, kuriuos ketina pasitelkti Sutarties vykdymui, nurodydamas jų atliekamas funkcijas (roles). Tiekėjui leidžiama pasitelkti specialistus, kuriems nebuvo keliami reikalavimai dėl kvalifikacijos pirkimo dokumentuose,  tik techninio pobūdžio veiksmams atlikti. Šie papildomi specialistai turi teisę dirbti tik betarpiškai dalyvaujant specialistams, kuriems buvo keliami reikalavimai dėl kvalifikacijos, jiems draudžiama pavesti atlikti esmines užduotis, susijusias su Sutarties vykdymu.</w:t>
            </w:r>
            <w:r w:rsidRPr="00D61673">
              <w:rPr>
                <w:kern w:val="2"/>
                <w:szCs w:val="24"/>
              </w:rPr>
              <w:t xml:space="preserve">“___ </w:t>
            </w:r>
          </w:p>
          <w:p w14:paraId="20F5E6AF" w14:textId="77777777" w:rsidR="00013CC7" w:rsidRPr="00D61673" w:rsidRDefault="00013CC7" w:rsidP="004053C7">
            <w:pPr>
              <w:spacing w:after="0" w:line="240" w:lineRule="auto"/>
              <w:jc w:val="both"/>
              <w:rPr>
                <w:kern w:val="2"/>
                <w:szCs w:val="24"/>
              </w:rPr>
            </w:pPr>
            <w:r w:rsidRPr="00D61673">
              <w:rPr>
                <w:kern w:val="2"/>
                <w:szCs w:val="24"/>
              </w:rPr>
              <w:t>„17.2. Netesybų sumokėjimas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papunktyje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013CC7" w:rsidRPr="00D61673" w14:paraId="139A3ED4" w14:textId="77777777" w:rsidTr="004053C7">
        <w:trPr>
          <w:trHeight w:val="300"/>
        </w:trPr>
        <w:tc>
          <w:tcPr>
            <w:tcW w:w="1604" w:type="pct"/>
          </w:tcPr>
          <w:p w14:paraId="4606CA79" w14:textId="77777777" w:rsidR="00013CC7" w:rsidRPr="00D61673" w:rsidRDefault="00013CC7" w:rsidP="004053C7">
            <w:pPr>
              <w:spacing w:after="0" w:line="240" w:lineRule="auto"/>
              <w:rPr>
                <w:b/>
                <w:kern w:val="2"/>
                <w:szCs w:val="24"/>
              </w:rPr>
            </w:pPr>
            <w:r w:rsidRPr="00D61673">
              <w:rPr>
                <w:b/>
                <w:kern w:val="2"/>
                <w:szCs w:val="24"/>
              </w:rPr>
              <w:lastRenderedPageBreak/>
              <w:t>14.2.</w:t>
            </w:r>
          </w:p>
        </w:tc>
        <w:tc>
          <w:tcPr>
            <w:tcW w:w="3396" w:type="pct"/>
            <w:gridSpan w:val="3"/>
          </w:tcPr>
          <w:p w14:paraId="0D924D8A" w14:textId="77777777" w:rsidR="00013CC7" w:rsidRPr="00D61673" w:rsidRDefault="00013CC7" w:rsidP="004053C7">
            <w:pPr>
              <w:spacing w:after="0" w:line="240" w:lineRule="auto"/>
              <w:jc w:val="both"/>
              <w:rPr>
                <w:kern w:val="2"/>
                <w:szCs w:val="24"/>
              </w:rPr>
            </w:pPr>
            <w:r w:rsidRPr="00D61673">
              <w:rPr>
                <w:kern w:val="2"/>
                <w:szCs w:val="24"/>
              </w:rPr>
              <w:t>(pildyti, jei papildomos Sutarties Bendrosios sąlygos naujomis nuostatomis:</w:t>
            </w:r>
          </w:p>
          <w:p w14:paraId="40B568D8" w14:textId="77777777" w:rsidR="00013CC7" w:rsidRPr="00D61673" w:rsidRDefault="00013CC7" w:rsidP="004053C7">
            <w:pPr>
              <w:spacing w:after="0" w:line="240" w:lineRule="auto"/>
              <w:jc w:val="both"/>
              <w:rPr>
                <w:kern w:val="2"/>
                <w:szCs w:val="24"/>
              </w:rPr>
            </w:pPr>
          </w:p>
          <w:p w14:paraId="0A840BC6" w14:textId="77777777" w:rsidR="00013CC7" w:rsidRPr="00D61673" w:rsidRDefault="00013CC7" w:rsidP="004053C7">
            <w:pPr>
              <w:spacing w:after="0" w:line="240" w:lineRule="auto"/>
              <w:jc w:val="both"/>
              <w:rPr>
                <w:kern w:val="2"/>
                <w:szCs w:val="24"/>
              </w:rPr>
            </w:pPr>
            <w:r w:rsidRPr="00D61673">
              <w:rPr>
                <w:kern w:val="2"/>
                <w:szCs w:val="24"/>
              </w:rPr>
              <w:t xml:space="preserve">Šalys susitaria papildyti Sutarties Bendrąsias sąlygas nurodytais papunkčiais, tačiau kitų punktų numeracijos nekeisti: </w:t>
            </w:r>
          </w:p>
          <w:p w14:paraId="06C47497" w14:textId="77777777" w:rsidR="00013CC7" w:rsidRPr="00D61673" w:rsidRDefault="00013CC7" w:rsidP="004053C7">
            <w:pPr>
              <w:spacing w:after="0" w:line="240" w:lineRule="auto"/>
              <w:jc w:val="both"/>
              <w:rPr>
                <w:kern w:val="2"/>
                <w:szCs w:val="24"/>
              </w:rPr>
            </w:pPr>
          </w:p>
          <w:p w14:paraId="39B9672C" w14:textId="77777777" w:rsidR="00013CC7" w:rsidRPr="00D61673" w:rsidRDefault="00013CC7" w:rsidP="004053C7">
            <w:pPr>
              <w:spacing w:after="0" w:line="240" w:lineRule="auto"/>
              <w:jc w:val="both"/>
              <w:rPr>
                <w:kern w:val="2"/>
                <w:szCs w:val="24"/>
              </w:rPr>
            </w:pPr>
            <w:r w:rsidRPr="00D61673">
              <w:rPr>
                <w:kern w:val="2"/>
                <w:szCs w:val="24"/>
              </w:rPr>
              <w:t>„13.6. Konfidencialia informacija laikoma visa su Sutartimi bei jos vykdymu susijusi informacija, įskaitant dokumentus, kuri man taps žinoma vykdant Sutartį ir kuri nėra prieinama viešuose šaltiniuose bei kurios atskleidimas nėra privalomas pagal Lietuvos Respublikos įstatymus.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priedas Nr. 3). Jei Tiekėjas keičia ar skiria papildomą specialistą Sutarčiai įgyvendinti, kartu su prašymu skirti (pakeisti) specialistą, turi būti pateiktas kiekvieno specialisto pasirašytas konfidencialumo pasižadėjimas.“________</w:t>
            </w:r>
          </w:p>
          <w:p w14:paraId="18B7E42B" w14:textId="77777777" w:rsidR="00013CC7" w:rsidRPr="00D61673" w:rsidRDefault="00013CC7" w:rsidP="004053C7">
            <w:pPr>
              <w:spacing w:after="0" w:line="240" w:lineRule="auto"/>
              <w:jc w:val="both"/>
              <w:rPr>
                <w:kern w:val="2"/>
                <w:szCs w:val="24"/>
              </w:rPr>
            </w:pPr>
            <w:r w:rsidRPr="00D61673">
              <w:rPr>
                <w:kern w:val="2"/>
                <w:szCs w:val="24"/>
              </w:rPr>
              <w:lastRenderedPageBreak/>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61B90FA6" w14:textId="77777777" w:rsidR="00013CC7" w:rsidRPr="00D61673" w:rsidRDefault="00013CC7" w:rsidP="004053C7">
            <w:pPr>
              <w:spacing w:after="0" w:line="240" w:lineRule="auto"/>
              <w:jc w:val="both"/>
              <w:rPr>
                <w:kern w:val="2"/>
                <w:szCs w:val="24"/>
              </w:rPr>
            </w:pPr>
            <w:r w:rsidRPr="00D61673">
              <w:rPr>
                <w:kern w:val="2"/>
                <w:szCs w:val="24"/>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013CC7" w:rsidRPr="00D61673" w14:paraId="74C397FC" w14:textId="77777777" w:rsidTr="004053C7">
        <w:trPr>
          <w:trHeight w:val="300"/>
        </w:trPr>
        <w:tc>
          <w:tcPr>
            <w:tcW w:w="1604" w:type="pct"/>
          </w:tcPr>
          <w:p w14:paraId="1F691798" w14:textId="77777777" w:rsidR="00013CC7" w:rsidRPr="00D61673" w:rsidRDefault="00013CC7" w:rsidP="004053C7">
            <w:pPr>
              <w:spacing w:after="0" w:line="240" w:lineRule="auto"/>
              <w:rPr>
                <w:b/>
                <w:kern w:val="2"/>
                <w:szCs w:val="24"/>
              </w:rPr>
            </w:pPr>
            <w:r w:rsidRPr="00D61673">
              <w:rPr>
                <w:b/>
                <w:kern w:val="2"/>
                <w:szCs w:val="24"/>
              </w:rPr>
              <w:lastRenderedPageBreak/>
              <w:t>14.3.</w:t>
            </w:r>
          </w:p>
        </w:tc>
        <w:tc>
          <w:tcPr>
            <w:tcW w:w="3396" w:type="pct"/>
            <w:gridSpan w:val="3"/>
          </w:tcPr>
          <w:p w14:paraId="1DBAEE20" w14:textId="77777777" w:rsidR="00013CC7" w:rsidRPr="00D61673" w:rsidRDefault="00013CC7" w:rsidP="004053C7">
            <w:pPr>
              <w:spacing w:after="0" w:line="240" w:lineRule="auto"/>
              <w:rPr>
                <w:kern w:val="2"/>
                <w:szCs w:val="24"/>
              </w:rPr>
            </w:pPr>
            <w:r w:rsidRPr="00D61673">
              <w:rPr>
                <w:kern w:val="2"/>
                <w:szCs w:val="24"/>
              </w:rPr>
              <w:t>(pildyti, jei išbraukiamas Sutarties Bendrųjų sąlygų atitinkamas punktas:</w:t>
            </w:r>
          </w:p>
          <w:p w14:paraId="274DF52D" w14:textId="77777777" w:rsidR="00013CC7" w:rsidRPr="00D61673" w:rsidRDefault="00013CC7" w:rsidP="004053C7">
            <w:pPr>
              <w:spacing w:after="0" w:line="240" w:lineRule="auto"/>
              <w:rPr>
                <w:kern w:val="2"/>
                <w:szCs w:val="24"/>
              </w:rPr>
            </w:pPr>
            <w:r w:rsidRPr="00D61673">
              <w:rPr>
                <w:kern w:val="2"/>
                <w:szCs w:val="24"/>
              </w:rPr>
              <w:t>Šalys susitaria išbraukti nurodytą Sutarties Bendrųjų sąlygų punktą, tačiau kitų punktų numeracijos nekeisti: _____.</w:t>
            </w:r>
          </w:p>
        </w:tc>
      </w:tr>
      <w:tr w:rsidR="00013CC7" w:rsidRPr="00D61673" w14:paraId="3B7D7609" w14:textId="77777777" w:rsidTr="004053C7">
        <w:trPr>
          <w:trHeight w:val="300"/>
        </w:trPr>
        <w:tc>
          <w:tcPr>
            <w:tcW w:w="1604" w:type="pct"/>
          </w:tcPr>
          <w:p w14:paraId="0EAA9A2F" w14:textId="77777777" w:rsidR="00013CC7" w:rsidRPr="00D61673" w:rsidRDefault="00013CC7" w:rsidP="004053C7">
            <w:pPr>
              <w:spacing w:after="0" w:line="240" w:lineRule="auto"/>
              <w:rPr>
                <w:b/>
                <w:kern w:val="2"/>
                <w:szCs w:val="24"/>
              </w:rPr>
            </w:pPr>
            <w:r w:rsidRPr="00D61673">
              <w:rPr>
                <w:b/>
                <w:kern w:val="2"/>
                <w:szCs w:val="24"/>
              </w:rPr>
              <w:t>14.4.</w:t>
            </w:r>
          </w:p>
        </w:tc>
        <w:tc>
          <w:tcPr>
            <w:tcW w:w="3396" w:type="pct"/>
            <w:gridSpan w:val="3"/>
          </w:tcPr>
          <w:p w14:paraId="41E9A576" w14:textId="77777777" w:rsidR="00013CC7" w:rsidRPr="00D61673" w:rsidRDefault="00013CC7" w:rsidP="004053C7">
            <w:pPr>
              <w:spacing w:after="0" w:line="240" w:lineRule="auto"/>
              <w:jc w:val="both"/>
              <w:rPr>
                <w:kern w:val="2"/>
                <w:szCs w:val="24"/>
              </w:rPr>
            </w:pPr>
            <w:r w:rsidRPr="00D61673">
              <w:rPr>
                <w:kern w:val="2"/>
                <w:szCs w:val="24"/>
              </w:rPr>
              <w:t>(pildyti, jei nustatomos kitokios nei Sutarties Bendrosiose sąlygose nustatytos nuostatos dėl Paslaugų intelektinės nuosavybės):</w:t>
            </w:r>
          </w:p>
        </w:tc>
      </w:tr>
      <w:tr w:rsidR="00013CC7" w:rsidRPr="00D61673" w14:paraId="3149AA33" w14:textId="77777777" w:rsidTr="004053C7">
        <w:trPr>
          <w:trHeight w:val="300"/>
        </w:trPr>
        <w:tc>
          <w:tcPr>
            <w:tcW w:w="1604" w:type="pct"/>
          </w:tcPr>
          <w:p w14:paraId="57260CC3" w14:textId="77777777" w:rsidR="00013CC7" w:rsidRPr="00D61673" w:rsidRDefault="00013CC7" w:rsidP="004053C7">
            <w:pPr>
              <w:spacing w:after="0" w:line="240" w:lineRule="auto"/>
              <w:rPr>
                <w:b/>
                <w:kern w:val="2"/>
                <w:szCs w:val="24"/>
              </w:rPr>
            </w:pPr>
            <w:r w:rsidRPr="00D61673">
              <w:rPr>
                <w:b/>
                <w:kern w:val="2"/>
                <w:szCs w:val="24"/>
              </w:rPr>
              <w:t>14.5.</w:t>
            </w:r>
          </w:p>
        </w:tc>
        <w:tc>
          <w:tcPr>
            <w:tcW w:w="3396" w:type="pct"/>
            <w:gridSpan w:val="3"/>
          </w:tcPr>
          <w:p w14:paraId="69C47858" w14:textId="77777777" w:rsidR="00013CC7" w:rsidRPr="00D61673" w:rsidRDefault="00013CC7" w:rsidP="004053C7">
            <w:pPr>
              <w:spacing w:after="0" w:line="240" w:lineRule="auto"/>
              <w:jc w:val="both"/>
              <w:rPr>
                <w:kern w:val="2"/>
                <w:szCs w:val="24"/>
              </w:rPr>
            </w:pPr>
            <w:r w:rsidRPr="00D61673">
              <w:rPr>
                <w:kern w:val="2"/>
                <w:szCs w:val="24"/>
              </w:rPr>
              <w:t>Sutarties Bendrosiose sąlygose nurodytos alternatyvios nuostatos (su prierašu „jei taikoma“ ir pan.) taikomos tik tokiu atveju, jeigu jos konkrečiai aprašomos Sutarties Specialiosiose sąlygose arba prieduose.</w:t>
            </w:r>
          </w:p>
        </w:tc>
      </w:tr>
      <w:tr w:rsidR="00013CC7" w:rsidRPr="00D61673" w14:paraId="6859BF27" w14:textId="77777777" w:rsidTr="004053C7">
        <w:trPr>
          <w:trHeight w:val="300"/>
        </w:trPr>
        <w:tc>
          <w:tcPr>
            <w:tcW w:w="5000" w:type="pct"/>
            <w:gridSpan w:val="4"/>
          </w:tcPr>
          <w:p w14:paraId="72134562" w14:textId="77777777" w:rsidR="00013CC7" w:rsidRPr="00D61673" w:rsidRDefault="00013CC7" w:rsidP="004053C7">
            <w:pPr>
              <w:spacing w:after="0" w:line="240" w:lineRule="auto"/>
              <w:jc w:val="center"/>
              <w:rPr>
                <w:b/>
                <w:kern w:val="2"/>
                <w:szCs w:val="24"/>
              </w:rPr>
            </w:pPr>
            <w:r w:rsidRPr="00D61673">
              <w:rPr>
                <w:b/>
                <w:kern w:val="2"/>
                <w:szCs w:val="24"/>
              </w:rPr>
              <w:t>15. SUTARTIES PRIEDAI</w:t>
            </w:r>
          </w:p>
        </w:tc>
      </w:tr>
      <w:tr w:rsidR="00013CC7" w:rsidRPr="00D61673" w14:paraId="3610750E" w14:textId="77777777" w:rsidTr="004053C7">
        <w:trPr>
          <w:trHeight w:val="300"/>
        </w:trPr>
        <w:tc>
          <w:tcPr>
            <w:tcW w:w="1604" w:type="pct"/>
          </w:tcPr>
          <w:p w14:paraId="5607336D" w14:textId="77777777" w:rsidR="00013CC7" w:rsidRPr="00D61673" w:rsidRDefault="00013CC7" w:rsidP="004053C7">
            <w:pPr>
              <w:spacing w:after="0" w:line="240" w:lineRule="auto"/>
              <w:jc w:val="center"/>
              <w:rPr>
                <w:b/>
                <w:kern w:val="2"/>
                <w:szCs w:val="24"/>
              </w:rPr>
            </w:pPr>
            <w:r w:rsidRPr="00D61673">
              <w:rPr>
                <w:b/>
                <w:kern w:val="2"/>
                <w:szCs w:val="24"/>
              </w:rPr>
              <w:t>15.1. Priedas Nr. 1</w:t>
            </w:r>
          </w:p>
        </w:tc>
        <w:tc>
          <w:tcPr>
            <w:tcW w:w="3396" w:type="pct"/>
            <w:gridSpan w:val="3"/>
          </w:tcPr>
          <w:p w14:paraId="6D4CCAE4" w14:textId="77777777" w:rsidR="00013CC7" w:rsidRPr="00D61673" w:rsidRDefault="00013CC7" w:rsidP="004053C7">
            <w:pPr>
              <w:spacing w:after="0" w:line="240" w:lineRule="auto"/>
              <w:rPr>
                <w:bCs/>
                <w:kern w:val="2"/>
                <w:szCs w:val="24"/>
              </w:rPr>
            </w:pPr>
            <w:r w:rsidRPr="00D61673">
              <w:rPr>
                <w:bCs/>
                <w:kern w:val="2"/>
                <w:szCs w:val="24"/>
              </w:rPr>
              <w:t>Techninė specifikacija,   lapai</w:t>
            </w:r>
          </w:p>
        </w:tc>
      </w:tr>
      <w:tr w:rsidR="00013CC7" w:rsidRPr="00D61673" w14:paraId="3F2865C3" w14:textId="77777777" w:rsidTr="004053C7">
        <w:trPr>
          <w:trHeight w:val="300"/>
        </w:trPr>
        <w:tc>
          <w:tcPr>
            <w:tcW w:w="1604" w:type="pct"/>
          </w:tcPr>
          <w:p w14:paraId="3067670A" w14:textId="77777777" w:rsidR="00013CC7" w:rsidRPr="00D61673" w:rsidRDefault="00013CC7" w:rsidP="004053C7">
            <w:pPr>
              <w:spacing w:after="0" w:line="240" w:lineRule="auto"/>
              <w:jc w:val="center"/>
              <w:rPr>
                <w:b/>
                <w:kern w:val="2"/>
                <w:szCs w:val="24"/>
              </w:rPr>
            </w:pPr>
            <w:r w:rsidRPr="00D61673">
              <w:rPr>
                <w:b/>
                <w:kern w:val="2"/>
                <w:szCs w:val="24"/>
              </w:rPr>
              <w:t>15.2. Priedas Nr. 2</w:t>
            </w:r>
          </w:p>
        </w:tc>
        <w:tc>
          <w:tcPr>
            <w:tcW w:w="3396" w:type="pct"/>
            <w:gridSpan w:val="3"/>
          </w:tcPr>
          <w:p w14:paraId="09E8B304" w14:textId="77777777" w:rsidR="00013CC7" w:rsidRPr="00D61673" w:rsidRDefault="00013CC7" w:rsidP="004053C7">
            <w:pPr>
              <w:spacing w:after="0" w:line="240" w:lineRule="auto"/>
              <w:rPr>
                <w:bCs/>
                <w:kern w:val="2"/>
                <w:szCs w:val="24"/>
              </w:rPr>
            </w:pPr>
            <w:r w:rsidRPr="00D61673">
              <w:rPr>
                <w:bCs/>
                <w:kern w:val="2"/>
                <w:szCs w:val="24"/>
              </w:rPr>
              <w:t>Tiekėjo pasiūlymas,    lapai</w:t>
            </w:r>
          </w:p>
        </w:tc>
      </w:tr>
      <w:tr w:rsidR="00013CC7" w:rsidRPr="00D61673" w14:paraId="79A55F81" w14:textId="77777777" w:rsidTr="004053C7">
        <w:trPr>
          <w:trHeight w:val="300"/>
        </w:trPr>
        <w:tc>
          <w:tcPr>
            <w:tcW w:w="1604" w:type="pct"/>
          </w:tcPr>
          <w:p w14:paraId="0BD4C45B" w14:textId="77777777" w:rsidR="00013CC7" w:rsidRPr="00D61673" w:rsidRDefault="00013CC7" w:rsidP="004053C7">
            <w:pPr>
              <w:spacing w:after="0" w:line="240" w:lineRule="auto"/>
              <w:jc w:val="center"/>
              <w:rPr>
                <w:b/>
                <w:kern w:val="2"/>
                <w:szCs w:val="24"/>
              </w:rPr>
            </w:pPr>
            <w:r w:rsidRPr="00D61673">
              <w:rPr>
                <w:b/>
                <w:kern w:val="2"/>
                <w:szCs w:val="24"/>
              </w:rPr>
              <w:t>15.3. Priedas Nr. 3</w:t>
            </w:r>
          </w:p>
        </w:tc>
        <w:tc>
          <w:tcPr>
            <w:tcW w:w="3396" w:type="pct"/>
            <w:gridSpan w:val="3"/>
          </w:tcPr>
          <w:p w14:paraId="7C7D9AB7" w14:textId="77777777" w:rsidR="00013CC7" w:rsidRPr="00D61673" w:rsidRDefault="00013CC7" w:rsidP="004053C7">
            <w:pPr>
              <w:spacing w:after="0" w:line="240" w:lineRule="auto"/>
              <w:rPr>
                <w:bCs/>
                <w:kern w:val="2"/>
                <w:szCs w:val="24"/>
              </w:rPr>
            </w:pPr>
            <w:r w:rsidRPr="00D61673">
              <w:t xml:space="preserve"> </w:t>
            </w:r>
            <w:r w:rsidRPr="00D61673">
              <w:rPr>
                <w:bCs/>
                <w:kern w:val="2"/>
                <w:szCs w:val="24"/>
              </w:rPr>
              <w:t>Konfidencialumo pasižadėjimo neatskleisti informacijos, kuri taps žinoma vykdant sutartį forma, 2 lapai</w:t>
            </w:r>
          </w:p>
        </w:tc>
      </w:tr>
      <w:tr w:rsidR="00013CC7" w:rsidRPr="00D61673" w14:paraId="2774F2E7" w14:textId="77777777" w:rsidTr="004053C7">
        <w:trPr>
          <w:trHeight w:val="300"/>
        </w:trPr>
        <w:tc>
          <w:tcPr>
            <w:tcW w:w="1604" w:type="pct"/>
          </w:tcPr>
          <w:p w14:paraId="584DCFF9" w14:textId="77777777" w:rsidR="00013CC7" w:rsidRPr="00D61673" w:rsidRDefault="00013CC7" w:rsidP="004053C7">
            <w:pPr>
              <w:spacing w:after="0" w:line="240" w:lineRule="auto"/>
              <w:jc w:val="center"/>
              <w:rPr>
                <w:b/>
                <w:kern w:val="2"/>
                <w:szCs w:val="24"/>
              </w:rPr>
            </w:pPr>
            <w:r w:rsidRPr="00D61673">
              <w:rPr>
                <w:b/>
                <w:kern w:val="2"/>
                <w:szCs w:val="24"/>
              </w:rPr>
              <w:t>15.4. Priedas Nr. 4</w:t>
            </w:r>
          </w:p>
        </w:tc>
        <w:tc>
          <w:tcPr>
            <w:tcW w:w="3396" w:type="pct"/>
            <w:gridSpan w:val="3"/>
          </w:tcPr>
          <w:p w14:paraId="3C3063E4" w14:textId="77777777" w:rsidR="00013CC7" w:rsidRPr="00D61673" w:rsidRDefault="00013CC7" w:rsidP="004053C7">
            <w:pPr>
              <w:spacing w:after="0" w:line="240" w:lineRule="auto"/>
              <w:rPr>
                <w:bCs/>
                <w:kern w:val="2"/>
                <w:szCs w:val="24"/>
              </w:rPr>
            </w:pPr>
            <w:r w:rsidRPr="00D61673">
              <w:rPr>
                <w:bCs/>
                <w:kern w:val="2"/>
                <w:szCs w:val="24"/>
              </w:rPr>
              <w:t>Kiti dokumentai pagal poreikį</w:t>
            </w:r>
          </w:p>
        </w:tc>
      </w:tr>
      <w:tr w:rsidR="00013CC7" w:rsidRPr="00D61673" w14:paraId="70241637" w14:textId="77777777" w:rsidTr="004053C7">
        <w:trPr>
          <w:trHeight w:val="300"/>
        </w:trPr>
        <w:tc>
          <w:tcPr>
            <w:tcW w:w="1604" w:type="pct"/>
          </w:tcPr>
          <w:p w14:paraId="4C974FEC" w14:textId="77777777" w:rsidR="00013CC7" w:rsidRPr="00D61673" w:rsidRDefault="00013CC7" w:rsidP="004053C7">
            <w:pPr>
              <w:spacing w:after="0" w:line="240" w:lineRule="auto"/>
              <w:jc w:val="center"/>
              <w:rPr>
                <w:b/>
                <w:kern w:val="2"/>
                <w:szCs w:val="24"/>
              </w:rPr>
            </w:pPr>
            <w:r w:rsidRPr="00D61673">
              <w:rPr>
                <w:b/>
                <w:kern w:val="2"/>
                <w:szCs w:val="24"/>
              </w:rPr>
              <w:t>15.5. Priedas Nr. 5</w:t>
            </w:r>
          </w:p>
        </w:tc>
        <w:tc>
          <w:tcPr>
            <w:tcW w:w="3396" w:type="pct"/>
            <w:gridSpan w:val="3"/>
          </w:tcPr>
          <w:p w14:paraId="63E1FFED" w14:textId="77777777" w:rsidR="00013CC7" w:rsidRPr="00D61673" w:rsidRDefault="00013CC7" w:rsidP="004053C7">
            <w:pPr>
              <w:spacing w:after="0" w:line="240" w:lineRule="auto"/>
              <w:jc w:val="center"/>
              <w:rPr>
                <w:b/>
                <w:kern w:val="2"/>
                <w:szCs w:val="24"/>
              </w:rPr>
            </w:pPr>
          </w:p>
        </w:tc>
      </w:tr>
      <w:tr w:rsidR="00013CC7" w:rsidRPr="00D61673" w14:paraId="2FF7F269" w14:textId="77777777" w:rsidTr="004053C7">
        <w:tc>
          <w:tcPr>
            <w:tcW w:w="5000" w:type="pct"/>
            <w:gridSpan w:val="4"/>
          </w:tcPr>
          <w:p w14:paraId="33752422" w14:textId="77777777" w:rsidR="00013CC7" w:rsidRPr="00D61673" w:rsidRDefault="00013CC7" w:rsidP="004053C7">
            <w:pPr>
              <w:spacing w:after="0" w:line="240" w:lineRule="auto"/>
              <w:jc w:val="center"/>
              <w:rPr>
                <w:b/>
                <w:kern w:val="2"/>
                <w:szCs w:val="24"/>
              </w:rPr>
            </w:pPr>
            <w:r w:rsidRPr="00D61673">
              <w:rPr>
                <w:b/>
                <w:kern w:val="2"/>
                <w:szCs w:val="24"/>
              </w:rPr>
              <w:t>16. ŠALIŲ ATSTOVŲ PARAŠAI</w:t>
            </w:r>
          </w:p>
        </w:tc>
      </w:tr>
      <w:tr w:rsidR="00013CC7" w:rsidRPr="00D61673" w14:paraId="0A8BED08" w14:textId="77777777" w:rsidTr="004053C7">
        <w:tc>
          <w:tcPr>
            <w:tcW w:w="2739" w:type="pct"/>
            <w:gridSpan w:val="3"/>
          </w:tcPr>
          <w:p w14:paraId="561B799D" w14:textId="77777777" w:rsidR="00013CC7" w:rsidRPr="00D61673" w:rsidRDefault="00013CC7" w:rsidP="004053C7">
            <w:pPr>
              <w:spacing w:after="0" w:line="240" w:lineRule="auto"/>
              <w:jc w:val="center"/>
              <w:rPr>
                <w:b/>
                <w:kern w:val="2"/>
                <w:szCs w:val="24"/>
              </w:rPr>
            </w:pPr>
            <w:r w:rsidRPr="00D61673">
              <w:rPr>
                <w:b/>
                <w:kern w:val="2"/>
                <w:szCs w:val="24"/>
              </w:rPr>
              <w:t>PIRKĖJAS</w:t>
            </w:r>
          </w:p>
        </w:tc>
        <w:tc>
          <w:tcPr>
            <w:tcW w:w="2261" w:type="pct"/>
          </w:tcPr>
          <w:p w14:paraId="77156335" w14:textId="77777777" w:rsidR="00013CC7" w:rsidRPr="00D61673" w:rsidRDefault="00013CC7" w:rsidP="004053C7">
            <w:pPr>
              <w:spacing w:after="0" w:line="240" w:lineRule="auto"/>
              <w:jc w:val="center"/>
              <w:rPr>
                <w:b/>
                <w:kern w:val="2"/>
                <w:szCs w:val="24"/>
              </w:rPr>
            </w:pPr>
            <w:r w:rsidRPr="00D61673">
              <w:rPr>
                <w:b/>
                <w:kern w:val="2"/>
                <w:szCs w:val="24"/>
              </w:rPr>
              <w:t>TIEKĖJAS</w:t>
            </w:r>
          </w:p>
        </w:tc>
      </w:tr>
      <w:tr w:rsidR="00013CC7" w:rsidRPr="00D61673" w14:paraId="36224A41" w14:textId="77777777" w:rsidTr="004053C7">
        <w:tc>
          <w:tcPr>
            <w:tcW w:w="2739" w:type="pct"/>
            <w:gridSpan w:val="3"/>
          </w:tcPr>
          <w:p w14:paraId="3510FA4A" w14:textId="77777777" w:rsidR="00013CC7" w:rsidRPr="00D61673" w:rsidRDefault="00013CC7" w:rsidP="004053C7">
            <w:pPr>
              <w:spacing w:after="0" w:line="240" w:lineRule="auto"/>
              <w:jc w:val="center"/>
              <w:rPr>
                <w:kern w:val="2"/>
                <w:szCs w:val="24"/>
              </w:rPr>
            </w:pPr>
            <w:r w:rsidRPr="00D61673">
              <w:rPr>
                <w:kern w:val="2"/>
                <w:szCs w:val="24"/>
              </w:rPr>
              <w:t>(nurodomos atstovo pareigos, vardas, pavardė)</w:t>
            </w:r>
          </w:p>
        </w:tc>
        <w:tc>
          <w:tcPr>
            <w:tcW w:w="2261" w:type="pct"/>
          </w:tcPr>
          <w:p w14:paraId="675EAD11" w14:textId="77777777" w:rsidR="00013CC7" w:rsidRPr="00D61673" w:rsidRDefault="00013CC7" w:rsidP="004053C7">
            <w:pPr>
              <w:spacing w:after="0" w:line="240" w:lineRule="auto"/>
              <w:jc w:val="center"/>
              <w:rPr>
                <w:b/>
                <w:kern w:val="2"/>
                <w:szCs w:val="24"/>
              </w:rPr>
            </w:pPr>
            <w:r w:rsidRPr="00D61673">
              <w:rPr>
                <w:kern w:val="2"/>
                <w:szCs w:val="24"/>
              </w:rPr>
              <w:t>(nurodomos atstovo pareigos, vardas, pavardė)</w:t>
            </w:r>
          </w:p>
        </w:tc>
      </w:tr>
      <w:tr w:rsidR="00013CC7" w:rsidRPr="00D61673" w14:paraId="7D60E732" w14:textId="77777777" w:rsidTr="004053C7">
        <w:tc>
          <w:tcPr>
            <w:tcW w:w="2739" w:type="pct"/>
            <w:gridSpan w:val="3"/>
          </w:tcPr>
          <w:p w14:paraId="5C877ABA" w14:textId="77777777" w:rsidR="00013CC7" w:rsidRPr="00D61673" w:rsidRDefault="00013CC7" w:rsidP="004053C7">
            <w:pPr>
              <w:spacing w:after="0" w:line="240" w:lineRule="auto"/>
              <w:jc w:val="center"/>
              <w:rPr>
                <w:b/>
                <w:kern w:val="2"/>
                <w:szCs w:val="24"/>
              </w:rPr>
            </w:pPr>
          </w:p>
          <w:p w14:paraId="547C069D" w14:textId="77777777" w:rsidR="00013CC7" w:rsidRPr="00D61673" w:rsidRDefault="00013CC7" w:rsidP="004053C7">
            <w:pPr>
              <w:spacing w:after="0" w:line="240" w:lineRule="auto"/>
              <w:jc w:val="center"/>
              <w:rPr>
                <w:b/>
                <w:kern w:val="2"/>
                <w:szCs w:val="24"/>
              </w:rPr>
            </w:pPr>
            <w:r w:rsidRPr="00D61673">
              <w:rPr>
                <w:b/>
                <w:kern w:val="2"/>
                <w:szCs w:val="24"/>
              </w:rPr>
              <w:t>(parašas)</w:t>
            </w:r>
          </w:p>
          <w:p w14:paraId="35169518" w14:textId="77777777" w:rsidR="00013CC7" w:rsidRPr="00D61673" w:rsidRDefault="00013CC7" w:rsidP="004053C7">
            <w:pPr>
              <w:spacing w:after="0" w:line="240" w:lineRule="auto"/>
              <w:jc w:val="center"/>
              <w:rPr>
                <w:b/>
                <w:kern w:val="2"/>
                <w:szCs w:val="24"/>
              </w:rPr>
            </w:pPr>
          </w:p>
          <w:p w14:paraId="3E628E50" w14:textId="77777777" w:rsidR="00013CC7" w:rsidRPr="00D61673" w:rsidRDefault="00013CC7" w:rsidP="004053C7">
            <w:pPr>
              <w:spacing w:after="0" w:line="240" w:lineRule="auto"/>
              <w:jc w:val="center"/>
              <w:rPr>
                <w:b/>
                <w:kern w:val="2"/>
                <w:szCs w:val="24"/>
              </w:rPr>
            </w:pPr>
          </w:p>
        </w:tc>
        <w:tc>
          <w:tcPr>
            <w:tcW w:w="2261" w:type="pct"/>
          </w:tcPr>
          <w:p w14:paraId="65FA6FAC" w14:textId="77777777" w:rsidR="00013CC7" w:rsidRPr="00D61673" w:rsidRDefault="00013CC7" w:rsidP="004053C7">
            <w:pPr>
              <w:spacing w:after="0" w:line="240" w:lineRule="auto"/>
              <w:jc w:val="center"/>
              <w:rPr>
                <w:b/>
                <w:kern w:val="2"/>
                <w:szCs w:val="24"/>
              </w:rPr>
            </w:pPr>
          </w:p>
          <w:p w14:paraId="539B06CE" w14:textId="77777777" w:rsidR="00013CC7" w:rsidRPr="00D61673" w:rsidRDefault="00013CC7" w:rsidP="004053C7">
            <w:pPr>
              <w:spacing w:after="0" w:line="240" w:lineRule="auto"/>
              <w:jc w:val="center"/>
              <w:rPr>
                <w:b/>
                <w:kern w:val="2"/>
                <w:szCs w:val="24"/>
              </w:rPr>
            </w:pPr>
            <w:r w:rsidRPr="00D61673">
              <w:rPr>
                <w:b/>
                <w:kern w:val="2"/>
                <w:szCs w:val="24"/>
              </w:rPr>
              <w:t>(parašas)</w:t>
            </w:r>
          </w:p>
        </w:tc>
      </w:tr>
    </w:tbl>
    <w:p w14:paraId="09926B9E" w14:textId="77777777" w:rsidR="00013CC7" w:rsidRPr="00D61673" w:rsidRDefault="00013CC7" w:rsidP="004053C7">
      <w:pPr>
        <w:spacing w:after="0" w:line="240" w:lineRule="auto"/>
        <w:jc w:val="center"/>
        <w:rPr>
          <w:szCs w:val="24"/>
        </w:rPr>
      </w:pPr>
      <w:r w:rsidRPr="00D61673">
        <w:rPr>
          <w:szCs w:val="24"/>
        </w:rPr>
        <w:t>______________</w:t>
      </w:r>
    </w:p>
    <w:p w14:paraId="51374904" w14:textId="77777777" w:rsidR="00013CC7" w:rsidRDefault="00013CC7" w:rsidP="004053C7">
      <w:pPr>
        <w:spacing w:after="0" w:line="240" w:lineRule="auto"/>
        <w:rPr>
          <w:rFonts w:ascii="Calibri Light" w:hAnsi="Calibri Light" w:cs="Calibri Light"/>
        </w:rPr>
      </w:pPr>
    </w:p>
    <w:p w14:paraId="50F8F645" w14:textId="77777777" w:rsidR="00013CC7" w:rsidRDefault="00013CC7" w:rsidP="004053C7">
      <w:pPr>
        <w:spacing w:after="0" w:line="240" w:lineRule="auto"/>
        <w:rPr>
          <w:rFonts w:ascii="Calibri Light" w:hAnsi="Calibri Light" w:cs="Calibri Light"/>
        </w:rPr>
      </w:pPr>
    </w:p>
    <w:p w14:paraId="74606F62" w14:textId="77777777" w:rsidR="00013CC7" w:rsidRDefault="00013CC7" w:rsidP="004053C7">
      <w:pPr>
        <w:spacing w:after="0" w:line="240" w:lineRule="auto"/>
        <w:rPr>
          <w:rFonts w:ascii="Calibri Light" w:hAnsi="Calibri Light" w:cs="Calibri Light"/>
        </w:rPr>
      </w:pPr>
    </w:p>
    <w:p w14:paraId="738AE2D2" w14:textId="77777777" w:rsidR="00013CC7" w:rsidRDefault="00013CC7" w:rsidP="004053C7">
      <w:pPr>
        <w:spacing w:after="0" w:line="240" w:lineRule="auto"/>
        <w:rPr>
          <w:rFonts w:ascii="Calibri Light" w:hAnsi="Calibri Light" w:cs="Calibri Light"/>
        </w:rPr>
      </w:pPr>
    </w:p>
    <w:p w14:paraId="71676FD4" w14:textId="77777777" w:rsidR="00013CC7" w:rsidRDefault="00013CC7" w:rsidP="004053C7">
      <w:pPr>
        <w:spacing w:after="0" w:line="240" w:lineRule="auto"/>
        <w:rPr>
          <w:rFonts w:ascii="Calibri Light" w:hAnsi="Calibri Light" w:cs="Calibri Light"/>
        </w:rPr>
      </w:pPr>
    </w:p>
    <w:p w14:paraId="66223012" w14:textId="77777777" w:rsidR="005A134D" w:rsidRDefault="005A134D" w:rsidP="004053C7">
      <w:pPr>
        <w:spacing w:after="0" w:line="240" w:lineRule="auto"/>
        <w:rPr>
          <w:rFonts w:ascii="Calibri Light" w:hAnsi="Calibri Light" w:cs="Calibri Light"/>
        </w:rPr>
      </w:pPr>
    </w:p>
    <w:p w14:paraId="4E26B3B6" w14:textId="77777777" w:rsidR="00013CC7" w:rsidRPr="00DC4E64" w:rsidRDefault="00013CC7" w:rsidP="004053C7">
      <w:pPr>
        <w:widowControl w:val="0"/>
        <w:suppressAutoHyphens/>
        <w:spacing w:after="0" w:line="240" w:lineRule="auto"/>
        <w:ind w:left="7200"/>
        <w:rPr>
          <w:szCs w:val="24"/>
          <w:lang w:eastAsia="lt-LT"/>
        </w:rPr>
      </w:pPr>
      <w:r w:rsidRPr="00DC4E64">
        <w:rPr>
          <w:szCs w:val="24"/>
          <w:lang w:eastAsia="lt-LT"/>
        </w:rPr>
        <w:t xml:space="preserve">Sutarties projekto </w:t>
      </w:r>
    </w:p>
    <w:p w14:paraId="3DC937BE" w14:textId="77777777" w:rsidR="00013CC7" w:rsidRPr="00DC4E64" w:rsidRDefault="00013CC7" w:rsidP="004053C7">
      <w:pPr>
        <w:widowControl w:val="0"/>
        <w:suppressAutoHyphens/>
        <w:spacing w:after="0" w:line="240" w:lineRule="auto"/>
        <w:ind w:left="7200"/>
        <w:rPr>
          <w:szCs w:val="24"/>
          <w:lang w:eastAsia="lt-LT"/>
        </w:rPr>
      </w:pPr>
      <w:r w:rsidRPr="00DC4E64">
        <w:rPr>
          <w:szCs w:val="24"/>
          <w:lang w:eastAsia="lt-LT"/>
        </w:rPr>
        <w:t>priedas Nr. 3</w:t>
      </w:r>
    </w:p>
    <w:p w14:paraId="6B6C39B4" w14:textId="77777777" w:rsidR="00013CC7" w:rsidRPr="00DC4E64" w:rsidRDefault="00013CC7" w:rsidP="004053C7">
      <w:pPr>
        <w:widowControl w:val="0"/>
        <w:suppressAutoHyphens/>
        <w:spacing w:after="0" w:line="240" w:lineRule="auto"/>
        <w:ind w:left="7200"/>
        <w:rPr>
          <w:szCs w:val="24"/>
          <w:lang w:eastAsia="lt-LT"/>
        </w:rPr>
      </w:pPr>
    </w:p>
    <w:p w14:paraId="31EEABBF" w14:textId="77777777" w:rsidR="00013CC7" w:rsidRPr="00DC4E64" w:rsidRDefault="00013CC7" w:rsidP="004053C7">
      <w:pPr>
        <w:widowControl w:val="0"/>
        <w:suppressAutoHyphens/>
        <w:spacing w:after="0" w:line="240" w:lineRule="auto"/>
        <w:ind w:left="7200"/>
        <w:rPr>
          <w:szCs w:val="24"/>
          <w:lang w:eastAsia="lt-LT"/>
        </w:rPr>
      </w:pPr>
    </w:p>
    <w:p w14:paraId="2C3F93E2" w14:textId="77777777" w:rsidR="00013CC7" w:rsidRPr="00DC4E64" w:rsidRDefault="00013CC7" w:rsidP="004053C7">
      <w:pPr>
        <w:widowControl w:val="0"/>
        <w:suppressAutoHyphens/>
        <w:spacing w:after="0" w:line="240" w:lineRule="auto"/>
        <w:jc w:val="center"/>
        <w:rPr>
          <w:b/>
          <w:bCs/>
          <w:szCs w:val="24"/>
        </w:rPr>
      </w:pPr>
      <w:r w:rsidRPr="00DC4E64">
        <w:rPr>
          <w:szCs w:val="24"/>
          <w:lang w:eastAsia="lt-LT"/>
        </w:rPr>
        <w:t>(</w:t>
      </w:r>
      <w:r w:rsidRPr="00DC4E64">
        <w:rPr>
          <w:b/>
          <w:szCs w:val="24"/>
          <w:lang w:eastAsia="lt-LT"/>
        </w:rPr>
        <w:t xml:space="preserve">Konfidencialumo pasižadėjimo </w:t>
      </w:r>
      <w:r w:rsidRPr="00DC4E64">
        <w:rPr>
          <w:b/>
          <w:bCs/>
          <w:szCs w:val="24"/>
        </w:rPr>
        <w:t>neatskleisti informacijos, kuri taps žinoma</w:t>
      </w:r>
    </w:p>
    <w:p w14:paraId="1E19023F" w14:textId="77777777" w:rsidR="00013CC7" w:rsidRPr="00DC4E64" w:rsidRDefault="00013CC7" w:rsidP="004053C7">
      <w:pPr>
        <w:widowControl w:val="0"/>
        <w:suppressAutoHyphens/>
        <w:spacing w:after="0" w:line="240" w:lineRule="auto"/>
        <w:jc w:val="center"/>
        <w:rPr>
          <w:szCs w:val="24"/>
          <w:lang w:eastAsia="lt-LT"/>
        </w:rPr>
      </w:pPr>
      <w:r w:rsidRPr="00DC4E64">
        <w:rPr>
          <w:b/>
          <w:bCs/>
          <w:szCs w:val="24"/>
        </w:rPr>
        <w:t>vykdant sutartį, forma)</w:t>
      </w:r>
    </w:p>
    <w:p w14:paraId="4077E6C1" w14:textId="77777777" w:rsidR="00013CC7" w:rsidRPr="00DC4E64" w:rsidRDefault="00013CC7" w:rsidP="004053C7">
      <w:pPr>
        <w:widowControl w:val="0"/>
        <w:suppressAutoHyphens/>
        <w:spacing w:after="0" w:line="240" w:lineRule="auto"/>
        <w:jc w:val="center"/>
        <w:rPr>
          <w:szCs w:val="24"/>
          <w:lang w:eastAsia="lt-LT"/>
        </w:rPr>
      </w:pPr>
    </w:p>
    <w:p w14:paraId="52DC58F9" w14:textId="77777777" w:rsidR="00013CC7" w:rsidRPr="00DC4E64" w:rsidRDefault="00013CC7" w:rsidP="004053C7">
      <w:pPr>
        <w:widowControl w:val="0"/>
        <w:suppressAutoHyphens/>
        <w:spacing w:after="0" w:line="240" w:lineRule="auto"/>
        <w:jc w:val="center"/>
        <w:rPr>
          <w:b/>
          <w:szCs w:val="24"/>
          <w:lang w:eastAsia="lt-LT"/>
        </w:rPr>
      </w:pPr>
      <w:r w:rsidRPr="00DC4E64">
        <w:rPr>
          <w:b/>
          <w:szCs w:val="24"/>
          <w:lang w:eastAsia="lt-LT"/>
        </w:rPr>
        <w:t>KONFIDENCIALUMO PASIŽADĖJIMAS</w:t>
      </w:r>
    </w:p>
    <w:p w14:paraId="6A4E20A5" w14:textId="77777777" w:rsidR="00013CC7" w:rsidRPr="00DC4E64" w:rsidRDefault="00013CC7" w:rsidP="004053C7">
      <w:pPr>
        <w:widowControl w:val="0"/>
        <w:suppressAutoHyphens/>
        <w:spacing w:after="0" w:line="240" w:lineRule="auto"/>
        <w:jc w:val="center"/>
        <w:rPr>
          <w:b/>
          <w:szCs w:val="24"/>
          <w:lang w:eastAsia="lt-LT"/>
        </w:rPr>
      </w:pPr>
      <w:r w:rsidRPr="00DC4E64">
        <w:rPr>
          <w:b/>
          <w:bCs/>
          <w:szCs w:val="24"/>
        </w:rPr>
        <w:t xml:space="preserve">NEATSKLEISTI INFORMACIJOS, KURI TAPS ŽINOMA VYKDANT SUTARTĮ </w:t>
      </w:r>
    </w:p>
    <w:p w14:paraId="52475220" w14:textId="77777777" w:rsidR="00013CC7" w:rsidRPr="00DC4E64" w:rsidRDefault="00013CC7" w:rsidP="004053C7">
      <w:pPr>
        <w:widowControl w:val="0"/>
        <w:suppressAutoHyphens/>
        <w:spacing w:after="0" w:line="240" w:lineRule="auto"/>
        <w:jc w:val="center"/>
        <w:rPr>
          <w:szCs w:val="24"/>
          <w:lang w:eastAsia="lt-LT"/>
        </w:rPr>
      </w:pPr>
    </w:p>
    <w:p w14:paraId="15267CF4"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________________________</w:t>
      </w:r>
    </w:p>
    <w:p w14:paraId="009462A1"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(data)</w:t>
      </w:r>
    </w:p>
    <w:p w14:paraId="579860A0" w14:textId="77777777" w:rsidR="00013CC7" w:rsidRPr="00DC4E64" w:rsidRDefault="00013CC7" w:rsidP="004053C7">
      <w:pPr>
        <w:widowControl w:val="0"/>
        <w:suppressAutoHyphens/>
        <w:spacing w:after="0" w:line="240" w:lineRule="auto"/>
        <w:jc w:val="center"/>
        <w:rPr>
          <w:szCs w:val="24"/>
          <w:lang w:eastAsia="lt-LT"/>
        </w:rPr>
      </w:pPr>
    </w:p>
    <w:p w14:paraId="0BBFC56D"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________________________</w:t>
      </w:r>
    </w:p>
    <w:p w14:paraId="5705A9BB"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(vieta)</w:t>
      </w:r>
    </w:p>
    <w:p w14:paraId="0F4D618C" w14:textId="77777777" w:rsidR="00013CC7" w:rsidRPr="00DC4E64" w:rsidRDefault="00013CC7" w:rsidP="004053C7">
      <w:pPr>
        <w:widowControl w:val="0"/>
        <w:suppressAutoHyphens/>
        <w:spacing w:after="0" w:line="240" w:lineRule="auto"/>
        <w:ind w:firstLine="709"/>
        <w:jc w:val="center"/>
        <w:rPr>
          <w:szCs w:val="24"/>
          <w:lang w:eastAsia="lt-LT"/>
        </w:rPr>
      </w:pPr>
      <w:r w:rsidRPr="00DC4E64">
        <w:rPr>
          <w:szCs w:val="24"/>
          <w:lang w:eastAsia="lt-LT"/>
        </w:rPr>
        <w:t>Aš, ____________________________________________________________, eidamas (-a)</w:t>
      </w:r>
    </w:p>
    <w:p w14:paraId="26A3FFF1"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(vardas, pavardė)</w:t>
      </w:r>
    </w:p>
    <w:p w14:paraId="7C9E9059"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________________________________________________________________________________</w:t>
      </w:r>
    </w:p>
    <w:p w14:paraId="6A149154"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(juridinio asmens pavadinimas)</w:t>
      </w:r>
    </w:p>
    <w:p w14:paraId="32182C0B" w14:textId="77777777" w:rsidR="00013CC7" w:rsidRPr="00DC4E64" w:rsidRDefault="00013CC7" w:rsidP="004053C7">
      <w:pPr>
        <w:widowControl w:val="0"/>
        <w:suppressAutoHyphens/>
        <w:spacing w:after="0" w:line="240" w:lineRule="auto"/>
        <w:jc w:val="center"/>
        <w:rPr>
          <w:szCs w:val="24"/>
          <w:lang w:eastAsia="lt-LT"/>
        </w:rPr>
      </w:pPr>
    </w:p>
    <w:p w14:paraId="645E6461"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________________________________________________________________________ pareigas,</w:t>
      </w:r>
    </w:p>
    <w:p w14:paraId="143DDAE5"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(pareigų pavadinimas)</w:t>
      </w:r>
    </w:p>
    <w:p w14:paraId="24034E1F" w14:textId="77777777" w:rsidR="00013CC7" w:rsidRPr="00DC4E64" w:rsidRDefault="00013CC7" w:rsidP="004053C7">
      <w:pPr>
        <w:widowControl w:val="0"/>
        <w:suppressAutoHyphens/>
        <w:spacing w:after="0" w:line="240" w:lineRule="auto"/>
        <w:jc w:val="center"/>
        <w:rPr>
          <w:szCs w:val="24"/>
          <w:lang w:eastAsia="lt-LT"/>
        </w:rPr>
      </w:pPr>
    </w:p>
    <w:p w14:paraId="2DD8C751"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ir dirbdamas (-a) pagal sutartį ________________________________________________________</w:t>
      </w:r>
    </w:p>
    <w:p w14:paraId="70632FE9" w14:textId="77777777" w:rsidR="00013CC7" w:rsidRPr="00DC4E64" w:rsidRDefault="00013CC7" w:rsidP="004053C7">
      <w:pPr>
        <w:widowControl w:val="0"/>
        <w:suppressAutoHyphens/>
        <w:spacing w:after="0" w:line="240" w:lineRule="auto"/>
        <w:rPr>
          <w:szCs w:val="24"/>
          <w:lang w:eastAsia="lt-LT"/>
        </w:rPr>
      </w:pPr>
      <w:r w:rsidRPr="00DC4E64">
        <w:rPr>
          <w:szCs w:val="24"/>
          <w:lang w:eastAsia="lt-LT"/>
        </w:rPr>
        <w:t xml:space="preserve">                                                   (sutarties pavadinimas, data, numeris)</w:t>
      </w:r>
    </w:p>
    <w:p w14:paraId="2831F468" w14:textId="77777777" w:rsidR="00013CC7" w:rsidRPr="00DC4E64" w:rsidRDefault="00013CC7" w:rsidP="004053C7">
      <w:pPr>
        <w:widowControl w:val="0"/>
        <w:suppressAutoHyphens/>
        <w:spacing w:after="0" w:line="240" w:lineRule="auto"/>
        <w:ind w:left="3600"/>
        <w:jc w:val="center"/>
        <w:rPr>
          <w:szCs w:val="24"/>
          <w:lang w:eastAsia="lt-LT"/>
        </w:rPr>
      </w:pPr>
    </w:p>
    <w:p w14:paraId="1F7A0FE0"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__________________________________________________________________,</w:t>
      </w:r>
    </w:p>
    <w:p w14:paraId="28BFD2E7" w14:textId="77777777" w:rsidR="00013CC7" w:rsidRPr="00DC4E64" w:rsidRDefault="00013CC7" w:rsidP="004053C7">
      <w:pPr>
        <w:widowControl w:val="0"/>
        <w:suppressAutoHyphens/>
        <w:spacing w:after="0" w:line="240" w:lineRule="auto"/>
        <w:jc w:val="center"/>
        <w:rPr>
          <w:szCs w:val="24"/>
          <w:lang w:eastAsia="lt-LT"/>
        </w:rPr>
      </w:pPr>
    </w:p>
    <w:p w14:paraId="620AA92E" w14:textId="77777777" w:rsidR="00013CC7" w:rsidRPr="00DC4E64" w:rsidRDefault="00013CC7" w:rsidP="004053C7">
      <w:pPr>
        <w:widowControl w:val="0"/>
        <w:suppressAutoHyphens/>
        <w:spacing w:after="0" w:line="240" w:lineRule="auto"/>
        <w:rPr>
          <w:szCs w:val="24"/>
          <w:lang w:eastAsia="lt-LT"/>
        </w:rPr>
      </w:pPr>
      <w:r w:rsidRPr="00DC4E64">
        <w:rPr>
          <w:szCs w:val="24"/>
          <w:lang w:eastAsia="lt-LT"/>
        </w:rPr>
        <w:t xml:space="preserve">sudarytą tarp Informatikos ir ryšių departamento prie Lietuvos Respublikos vidaus reikalų ministerijos ir </w:t>
      </w:r>
    </w:p>
    <w:p w14:paraId="4E092B91" w14:textId="77777777" w:rsidR="00013CC7" w:rsidRPr="00DC4E64" w:rsidRDefault="00013CC7" w:rsidP="004053C7">
      <w:pPr>
        <w:widowControl w:val="0"/>
        <w:suppressAutoHyphens/>
        <w:spacing w:after="0" w:line="240" w:lineRule="auto"/>
        <w:rPr>
          <w:szCs w:val="24"/>
          <w:lang w:eastAsia="lt-LT"/>
        </w:rPr>
      </w:pPr>
      <w:r w:rsidRPr="00DC4E64">
        <w:rPr>
          <w:szCs w:val="24"/>
          <w:lang w:eastAsia="lt-LT"/>
        </w:rPr>
        <w:t>_________________________________________________________________________,</w:t>
      </w:r>
    </w:p>
    <w:p w14:paraId="50D93C0E" w14:textId="77777777" w:rsidR="00013CC7" w:rsidRPr="00DC4E64" w:rsidRDefault="00013CC7" w:rsidP="004053C7">
      <w:pPr>
        <w:widowControl w:val="0"/>
        <w:suppressAutoHyphens/>
        <w:spacing w:after="0" w:line="240" w:lineRule="auto"/>
        <w:jc w:val="center"/>
        <w:rPr>
          <w:szCs w:val="24"/>
          <w:lang w:eastAsia="lt-LT"/>
        </w:rPr>
      </w:pPr>
      <w:r w:rsidRPr="00DC4E64">
        <w:rPr>
          <w:szCs w:val="24"/>
          <w:lang w:eastAsia="lt-LT"/>
        </w:rPr>
        <w:t xml:space="preserve">(sutarties šalies pavadinimas) (toliau – Sutartis), </w:t>
      </w:r>
    </w:p>
    <w:p w14:paraId="38E1D1E2" w14:textId="77777777" w:rsidR="00013CC7" w:rsidRPr="00DC4E64" w:rsidRDefault="00013CC7" w:rsidP="004053C7">
      <w:pPr>
        <w:tabs>
          <w:tab w:val="left" w:pos="284"/>
          <w:tab w:val="left" w:pos="993"/>
        </w:tabs>
        <w:spacing w:after="0" w:line="240" w:lineRule="auto"/>
        <w:ind w:firstLine="567"/>
        <w:rPr>
          <w:szCs w:val="24"/>
        </w:rPr>
      </w:pPr>
      <w:r w:rsidRPr="00DC4E64">
        <w:rPr>
          <w:szCs w:val="24"/>
        </w:rPr>
        <w:t>1.</w:t>
      </w:r>
      <w:r w:rsidRPr="00DC4E64">
        <w:rPr>
          <w:szCs w:val="24"/>
        </w:rPr>
        <w:tab/>
        <w:t>Patvirtinu, kad esu susipažinęs (-</w:t>
      </w:r>
      <w:proofErr w:type="spellStart"/>
      <w:r w:rsidRPr="00DC4E64">
        <w:rPr>
          <w:szCs w:val="24"/>
        </w:rPr>
        <w:t>usi</w:t>
      </w:r>
      <w:proofErr w:type="spellEnd"/>
      <w:r w:rsidRPr="00DC4E64">
        <w:rPr>
          <w:szCs w:val="24"/>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4A3D9B0D" w14:textId="77777777" w:rsidR="00013CC7" w:rsidRPr="00DC4E64" w:rsidRDefault="00013CC7" w:rsidP="004053C7">
      <w:pPr>
        <w:tabs>
          <w:tab w:val="left" w:pos="284"/>
          <w:tab w:val="left" w:pos="993"/>
        </w:tabs>
        <w:spacing w:after="0" w:line="240" w:lineRule="auto"/>
        <w:ind w:firstLine="567"/>
        <w:rPr>
          <w:szCs w:val="24"/>
        </w:rPr>
      </w:pPr>
      <w:r w:rsidRPr="00DC4E64">
        <w:rPr>
          <w:szCs w:val="24"/>
        </w:rPr>
        <w:t>2.</w:t>
      </w:r>
      <w:r w:rsidRPr="00DC4E64">
        <w:rPr>
          <w:szCs w:val="24"/>
        </w:rPr>
        <w:tab/>
        <w:t xml:space="preserve">Pasižadu: </w:t>
      </w:r>
    </w:p>
    <w:p w14:paraId="3872144B" w14:textId="77777777" w:rsidR="00013CC7" w:rsidRPr="00DC4E64" w:rsidRDefault="00013CC7" w:rsidP="004053C7">
      <w:pPr>
        <w:tabs>
          <w:tab w:val="left" w:pos="426"/>
          <w:tab w:val="left" w:pos="993"/>
        </w:tabs>
        <w:spacing w:after="0" w:line="240" w:lineRule="auto"/>
        <w:ind w:firstLine="567"/>
        <w:rPr>
          <w:szCs w:val="24"/>
        </w:rPr>
      </w:pPr>
      <w:r w:rsidRPr="00DC4E64">
        <w:rPr>
          <w:szCs w:val="24"/>
        </w:rPr>
        <w:t>2.1.</w:t>
      </w:r>
      <w:r w:rsidRPr="00DC4E64">
        <w:rPr>
          <w:szCs w:val="24"/>
        </w:rPr>
        <w:tab/>
        <w:t>nuo Sutarties pasirašymo momento saugoti ir tik Sutarties vykdymo tikslais naudoti visą su Sutartimi bei jos vykdymu susijusią informaciją, kuri man taps žinoma, taip pat dokumentus, kurie man bus perduoti ar prieinami;</w:t>
      </w:r>
    </w:p>
    <w:p w14:paraId="0B816188" w14:textId="77777777" w:rsidR="00013CC7" w:rsidRPr="00DC4E64" w:rsidRDefault="00013CC7" w:rsidP="004053C7">
      <w:pPr>
        <w:tabs>
          <w:tab w:val="left" w:pos="426"/>
          <w:tab w:val="left" w:pos="993"/>
        </w:tabs>
        <w:spacing w:after="0" w:line="240" w:lineRule="auto"/>
        <w:ind w:firstLine="567"/>
        <w:rPr>
          <w:szCs w:val="24"/>
        </w:rPr>
      </w:pPr>
      <w:r w:rsidRPr="00DC4E64">
        <w:rPr>
          <w:szCs w:val="24"/>
        </w:rPr>
        <w:t>2.2.</w:t>
      </w:r>
      <w:r w:rsidRPr="00DC4E64">
        <w:rPr>
          <w:szCs w:val="24"/>
        </w:rPr>
        <w:tab/>
        <w:t xml:space="preserve">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w:t>
      </w:r>
      <w:r w:rsidRPr="00DC4E64">
        <w:rPr>
          <w:szCs w:val="24"/>
        </w:rPr>
        <w:lastRenderedPageBreak/>
        <w:t>nenaudoti savo asmeniniams ar trečiųjų asmenų poreikiams, jokia forma ir būdu neatskleisti tretiesiems asmenims, išskyrus Lietuvos Respublikos įstatymų nustatytus atvejus;</w:t>
      </w:r>
    </w:p>
    <w:p w14:paraId="7D87618A" w14:textId="77777777" w:rsidR="00013CC7" w:rsidRPr="00DC4E64" w:rsidRDefault="00013CC7" w:rsidP="004053C7">
      <w:pPr>
        <w:tabs>
          <w:tab w:val="left" w:pos="426"/>
          <w:tab w:val="left" w:pos="993"/>
        </w:tabs>
        <w:spacing w:after="0" w:line="240" w:lineRule="auto"/>
        <w:ind w:firstLine="567"/>
        <w:rPr>
          <w:szCs w:val="24"/>
        </w:rPr>
      </w:pPr>
      <w:r w:rsidRPr="00DC4E64">
        <w:rPr>
          <w:szCs w:val="24"/>
        </w:rPr>
        <w:t>2.3.</w:t>
      </w:r>
      <w:r w:rsidRPr="00DC4E64">
        <w:rPr>
          <w:szCs w:val="24"/>
        </w:rPr>
        <w:tab/>
        <w:t xml:space="preserve">visus man patikėtus dokumentus ir informaciją saugoti tokiu būdu, kad tretieji asmenys neturėtų galimybės su jais susipažinti ar pasinaudoti; </w:t>
      </w:r>
    </w:p>
    <w:p w14:paraId="4DB5E1BE" w14:textId="77777777" w:rsidR="00013CC7" w:rsidRPr="00DC4E64" w:rsidRDefault="00013CC7" w:rsidP="004053C7">
      <w:pPr>
        <w:tabs>
          <w:tab w:val="left" w:pos="426"/>
          <w:tab w:val="left" w:pos="993"/>
        </w:tabs>
        <w:spacing w:after="0" w:line="240" w:lineRule="auto"/>
        <w:ind w:firstLine="567"/>
        <w:rPr>
          <w:szCs w:val="24"/>
        </w:rPr>
      </w:pPr>
      <w:r w:rsidRPr="00DC4E64">
        <w:rPr>
          <w:szCs w:val="24"/>
        </w:rPr>
        <w:t>2.4.</w:t>
      </w:r>
      <w:r w:rsidRPr="00DC4E64">
        <w:rPr>
          <w:szCs w:val="24"/>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55A2248B" w14:textId="77777777" w:rsidR="00013CC7" w:rsidRPr="00DC4E64" w:rsidRDefault="00013CC7" w:rsidP="004053C7">
      <w:pPr>
        <w:tabs>
          <w:tab w:val="left" w:pos="426"/>
          <w:tab w:val="left" w:pos="993"/>
        </w:tabs>
        <w:spacing w:after="0" w:line="240" w:lineRule="auto"/>
        <w:ind w:firstLine="567"/>
        <w:rPr>
          <w:szCs w:val="24"/>
        </w:rPr>
      </w:pPr>
      <w:r w:rsidRPr="00DC4E64">
        <w:rPr>
          <w:szCs w:val="24"/>
        </w:rPr>
        <w:t>2.5.</w:t>
      </w:r>
      <w:r w:rsidRPr="00DC4E64">
        <w:rPr>
          <w:szCs w:val="24"/>
        </w:rPr>
        <w:tab/>
        <w:t>laikytis konfidencialumo įsipareigojimų, nurodytų 2.1–2.4 papunkčiuose, Sutarties vykdymo metu ir Sutarčiai pasibaigus, ją nutraukus, taip pat pasikeitus ar nutrūkus mano darbo santykiams.</w:t>
      </w:r>
    </w:p>
    <w:p w14:paraId="4860BF43" w14:textId="77777777" w:rsidR="00013CC7" w:rsidRPr="00DC4E64" w:rsidRDefault="00013CC7" w:rsidP="004053C7">
      <w:pPr>
        <w:tabs>
          <w:tab w:val="left" w:pos="284"/>
          <w:tab w:val="left" w:pos="993"/>
        </w:tabs>
        <w:spacing w:after="0" w:line="240" w:lineRule="auto"/>
        <w:ind w:firstLine="567"/>
        <w:rPr>
          <w:szCs w:val="24"/>
        </w:rPr>
      </w:pPr>
      <w:r w:rsidRPr="00DC4E64">
        <w:rPr>
          <w:szCs w:val="24"/>
        </w:rPr>
        <w:t>3.</w:t>
      </w:r>
      <w:r w:rsidRPr="00DC4E64">
        <w:rPr>
          <w:szCs w:val="24"/>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42965437" w14:textId="77777777" w:rsidR="00013CC7" w:rsidRPr="00DC4E64" w:rsidRDefault="00013CC7" w:rsidP="004053C7">
      <w:pPr>
        <w:tabs>
          <w:tab w:val="left" w:pos="284"/>
          <w:tab w:val="left" w:pos="993"/>
        </w:tabs>
        <w:spacing w:after="0" w:line="240" w:lineRule="auto"/>
        <w:ind w:firstLine="567"/>
        <w:rPr>
          <w:szCs w:val="24"/>
        </w:rPr>
      </w:pPr>
      <w:r w:rsidRPr="00DC4E64">
        <w:rPr>
          <w:szCs w:val="24"/>
        </w:rPr>
        <w:t>4.</w:t>
      </w:r>
      <w:r w:rsidRPr="00DC4E64">
        <w:rPr>
          <w:szCs w:val="24"/>
        </w:rPr>
        <w:tab/>
        <w:t>Esu įspėtas (-a), kad:</w:t>
      </w:r>
    </w:p>
    <w:p w14:paraId="1C29AAE2" w14:textId="77777777" w:rsidR="00013CC7" w:rsidRPr="00DC4E64" w:rsidRDefault="00013CC7" w:rsidP="004053C7">
      <w:pPr>
        <w:tabs>
          <w:tab w:val="left" w:pos="426"/>
          <w:tab w:val="left" w:pos="993"/>
        </w:tabs>
        <w:spacing w:after="0" w:line="240" w:lineRule="auto"/>
        <w:ind w:firstLine="567"/>
        <w:rPr>
          <w:szCs w:val="24"/>
        </w:rPr>
      </w:pPr>
      <w:r w:rsidRPr="00DC4E64">
        <w:rPr>
          <w:szCs w:val="24"/>
        </w:rPr>
        <w:t>4.1.</w:t>
      </w:r>
      <w:r w:rsidRPr="00DC4E64">
        <w:rPr>
          <w:szCs w:val="24"/>
        </w:rPr>
        <w:tab/>
        <w:t>šis pasižadėjimas galios neterminuotą laiką;</w:t>
      </w:r>
    </w:p>
    <w:p w14:paraId="058D5EF8" w14:textId="77777777" w:rsidR="00013CC7" w:rsidRPr="00DC4E64" w:rsidRDefault="00013CC7" w:rsidP="004053C7">
      <w:pPr>
        <w:tabs>
          <w:tab w:val="left" w:pos="426"/>
          <w:tab w:val="left" w:pos="993"/>
        </w:tabs>
        <w:spacing w:after="0" w:line="240" w:lineRule="auto"/>
        <w:ind w:firstLine="567"/>
        <w:rPr>
          <w:szCs w:val="24"/>
        </w:rPr>
      </w:pPr>
      <w:r w:rsidRPr="00DC4E64">
        <w:rPr>
          <w:szCs w:val="24"/>
        </w:rPr>
        <w:t>4.2.</w:t>
      </w:r>
      <w:r w:rsidRPr="00DC4E64">
        <w:rPr>
          <w:szCs w:val="24"/>
        </w:rPr>
        <w:tab/>
        <w:t>su Sutartimi ir jos vykdymu susijusią informaciją, kuri man taps žinoma, bei dokumentus galėsiu atskleisti tik Lietuvos Respublikos įstatymų nustatytais atvejais;</w:t>
      </w:r>
    </w:p>
    <w:p w14:paraId="1B8112C8" w14:textId="77777777" w:rsidR="00013CC7" w:rsidRPr="00DC4E64" w:rsidRDefault="00013CC7" w:rsidP="004053C7">
      <w:pPr>
        <w:tabs>
          <w:tab w:val="left" w:pos="426"/>
          <w:tab w:val="left" w:pos="993"/>
        </w:tabs>
        <w:spacing w:after="0" w:line="240" w:lineRule="auto"/>
        <w:ind w:firstLine="567"/>
        <w:rPr>
          <w:szCs w:val="24"/>
        </w:rPr>
      </w:pPr>
      <w:r w:rsidRPr="00DC4E64">
        <w:rPr>
          <w:szCs w:val="24"/>
        </w:rPr>
        <w:t>4.3.</w:t>
      </w:r>
      <w:r w:rsidRPr="00DC4E64">
        <w:rPr>
          <w:szCs w:val="24"/>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41BA4F75" w14:textId="77777777" w:rsidR="00013CC7" w:rsidRPr="00DC4E64" w:rsidRDefault="00013CC7" w:rsidP="004053C7">
      <w:pPr>
        <w:widowControl w:val="0"/>
        <w:suppressAutoHyphens/>
        <w:spacing w:after="0" w:line="240" w:lineRule="auto"/>
        <w:rPr>
          <w:szCs w:val="24"/>
          <w:lang w:eastAsia="lt-LT"/>
        </w:rPr>
      </w:pPr>
    </w:p>
    <w:p w14:paraId="23871C50" w14:textId="77777777" w:rsidR="00013CC7" w:rsidRPr="00DC4E64" w:rsidRDefault="00013CC7" w:rsidP="004053C7">
      <w:pPr>
        <w:spacing w:after="0" w:line="240" w:lineRule="auto"/>
        <w:rPr>
          <w:szCs w:val="24"/>
        </w:rPr>
      </w:pPr>
      <w:r w:rsidRPr="00DC4E64">
        <w:rPr>
          <w:szCs w:val="24"/>
        </w:rPr>
        <w:t>_________________________</w:t>
      </w:r>
      <w:r w:rsidRPr="00DC4E64">
        <w:rPr>
          <w:szCs w:val="24"/>
        </w:rPr>
        <w:tab/>
        <w:t xml:space="preserve">              ______________________</w:t>
      </w:r>
    </w:p>
    <w:p w14:paraId="1155F69E" w14:textId="77777777" w:rsidR="00013CC7" w:rsidRPr="00DC4E64" w:rsidRDefault="00013CC7" w:rsidP="004053C7">
      <w:pPr>
        <w:spacing w:after="0" w:line="240" w:lineRule="auto"/>
        <w:ind w:left="426" w:firstLine="720"/>
        <w:rPr>
          <w:szCs w:val="24"/>
        </w:rPr>
      </w:pPr>
      <w:r w:rsidRPr="00DC4E64">
        <w:rPr>
          <w:szCs w:val="24"/>
        </w:rPr>
        <w:t>(parašas)</w:t>
      </w:r>
      <w:r w:rsidRPr="00DC4E64">
        <w:rPr>
          <w:szCs w:val="24"/>
        </w:rPr>
        <w:tab/>
      </w:r>
      <w:r w:rsidRPr="00DC4E64">
        <w:rPr>
          <w:szCs w:val="24"/>
        </w:rPr>
        <w:tab/>
      </w:r>
      <w:r w:rsidRPr="00DC4E64">
        <w:rPr>
          <w:szCs w:val="24"/>
        </w:rPr>
        <w:tab/>
        <w:t>(vardas, pavardė)</w:t>
      </w:r>
    </w:p>
    <w:p w14:paraId="29E2BECD" w14:textId="77777777" w:rsidR="00013CC7" w:rsidRPr="00DC4E64" w:rsidRDefault="00013CC7" w:rsidP="004053C7">
      <w:pPr>
        <w:spacing w:after="0" w:line="240" w:lineRule="auto"/>
        <w:ind w:firstLine="426"/>
        <w:jc w:val="center"/>
        <w:rPr>
          <w:b/>
          <w:bCs/>
          <w:szCs w:val="24"/>
          <w:lang w:eastAsia="lt-LT"/>
        </w:rPr>
      </w:pPr>
    </w:p>
    <w:p w14:paraId="7ABE892C" w14:textId="77777777" w:rsidR="00013CC7" w:rsidRPr="008D5FA7" w:rsidRDefault="00013CC7" w:rsidP="004053C7">
      <w:pPr>
        <w:spacing w:after="0" w:line="240" w:lineRule="auto"/>
        <w:ind w:left="5400"/>
        <w:rPr>
          <w:rFonts w:eastAsia="Calibri"/>
          <w:bCs/>
          <w:szCs w:val="24"/>
        </w:rPr>
      </w:pPr>
    </w:p>
    <w:p w14:paraId="7AA160DB" w14:textId="77777777" w:rsidR="00013CC7" w:rsidRPr="008D5FA7" w:rsidRDefault="00013CC7" w:rsidP="004053C7">
      <w:pPr>
        <w:spacing w:after="0" w:line="240" w:lineRule="auto"/>
        <w:ind w:left="5400"/>
        <w:rPr>
          <w:rFonts w:eastAsia="Calibri"/>
          <w:bCs/>
          <w:szCs w:val="24"/>
        </w:rPr>
      </w:pPr>
    </w:p>
    <w:p w14:paraId="1C0DA5C6" w14:textId="77777777" w:rsidR="00013CC7" w:rsidRPr="00D61673" w:rsidRDefault="00013CC7" w:rsidP="004053C7">
      <w:pPr>
        <w:spacing w:after="0" w:line="240" w:lineRule="auto"/>
        <w:rPr>
          <w:rFonts w:ascii="Calibri Light" w:hAnsi="Calibri Light" w:cs="Calibri Light"/>
        </w:rPr>
      </w:pPr>
    </w:p>
    <w:p w14:paraId="3BC13D85" w14:textId="77777777" w:rsidR="009D2230" w:rsidRPr="009403C2" w:rsidRDefault="009D2230" w:rsidP="004053C7">
      <w:pPr>
        <w:spacing w:after="0" w:line="240" w:lineRule="auto"/>
        <w:jc w:val="both"/>
        <w:rPr>
          <w:rFonts w:ascii="Calibri Light" w:hAnsi="Calibri Light" w:cs="Calibri Light"/>
          <w:sz w:val="22"/>
        </w:rPr>
      </w:pPr>
    </w:p>
    <w:sectPr w:rsidR="009D2230" w:rsidRPr="009403C2" w:rsidSect="007D3E75">
      <w:headerReference w:type="default" r:id="rId8"/>
      <w:footerReference w:type="default" r:id="rId9"/>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4535A" w14:textId="77777777" w:rsidR="00B829E9" w:rsidRDefault="00B829E9">
      <w:pPr>
        <w:spacing w:after="0" w:line="240" w:lineRule="auto"/>
      </w:pPr>
      <w:r>
        <w:separator/>
      </w:r>
    </w:p>
  </w:endnote>
  <w:endnote w:type="continuationSeparator" w:id="0">
    <w:p w14:paraId="6D58ADB1" w14:textId="77777777" w:rsidR="00B829E9" w:rsidRDefault="00B82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05D80" w14:textId="77777777" w:rsidR="00B829E9" w:rsidRDefault="00B829E9">
      <w:pPr>
        <w:spacing w:after="0" w:line="240" w:lineRule="auto"/>
      </w:pPr>
      <w:r>
        <w:separator/>
      </w:r>
    </w:p>
  </w:footnote>
  <w:footnote w:type="continuationSeparator" w:id="0">
    <w:p w14:paraId="1D92DB12" w14:textId="77777777" w:rsidR="00B829E9" w:rsidRDefault="00B82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12038C"/>
    <w:multiLevelType w:val="hybridMultilevel"/>
    <w:tmpl w:val="778A4A02"/>
    <w:lvl w:ilvl="0" w:tplc="0427000F">
      <w:start w:val="1"/>
      <w:numFmt w:val="decimal"/>
      <w:lvlText w:val="%1."/>
      <w:lvlJc w:val="left"/>
      <w:pPr>
        <w:ind w:left="720" w:hanging="360"/>
      </w:pPr>
      <w:rPr>
        <w:b w:val="0"/>
        <w:i w:val="0"/>
        <w:strike w:val="0"/>
        <w:dstrike w:val="0"/>
        <w:color w:val="auto"/>
        <w:sz w:val="20"/>
        <w:szCs w:val="20"/>
        <w:u w:val="none"/>
        <w:effect w:val="non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B161ECD"/>
    <w:multiLevelType w:val="hybridMultilevel"/>
    <w:tmpl w:val="C5A0286A"/>
    <w:lvl w:ilvl="0" w:tplc="B566B8E6">
      <w:start w:val="1"/>
      <w:numFmt w:val="decimal"/>
      <w:lvlText w:val="%1."/>
      <w:lvlJc w:val="left"/>
      <w:pPr>
        <w:ind w:left="1020" w:hanging="360"/>
      </w:pPr>
    </w:lvl>
    <w:lvl w:ilvl="1" w:tplc="FA7E77F0">
      <w:start w:val="1"/>
      <w:numFmt w:val="decimal"/>
      <w:lvlText w:val="%2."/>
      <w:lvlJc w:val="left"/>
      <w:pPr>
        <w:ind w:left="1020" w:hanging="360"/>
      </w:pPr>
    </w:lvl>
    <w:lvl w:ilvl="2" w:tplc="D43A62EA">
      <w:start w:val="1"/>
      <w:numFmt w:val="decimal"/>
      <w:lvlText w:val="%3."/>
      <w:lvlJc w:val="left"/>
      <w:pPr>
        <w:ind w:left="1020" w:hanging="360"/>
      </w:pPr>
    </w:lvl>
    <w:lvl w:ilvl="3" w:tplc="0CAC9FBE">
      <w:start w:val="1"/>
      <w:numFmt w:val="decimal"/>
      <w:lvlText w:val="%4."/>
      <w:lvlJc w:val="left"/>
      <w:pPr>
        <w:ind w:left="1020" w:hanging="360"/>
      </w:pPr>
    </w:lvl>
    <w:lvl w:ilvl="4" w:tplc="EDCC6E64">
      <w:start w:val="1"/>
      <w:numFmt w:val="decimal"/>
      <w:lvlText w:val="%5."/>
      <w:lvlJc w:val="left"/>
      <w:pPr>
        <w:ind w:left="1020" w:hanging="360"/>
      </w:pPr>
    </w:lvl>
    <w:lvl w:ilvl="5" w:tplc="963609AA">
      <w:start w:val="1"/>
      <w:numFmt w:val="decimal"/>
      <w:lvlText w:val="%6."/>
      <w:lvlJc w:val="left"/>
      <w:pPr>
        <w:ind w:left="1020" w:hanging="360"/>
      </w:pPr>
    </w:lvl>
    <w:lvl w:ilvl="6" w:tplc="1DC216B2">
      <w:start w:val="1"/>
      <w:numFmt w:val="decimal"/>
      <w:lvlText w:val="%7."/>
      <w:lvlJc w:val="left"/>
      <w:pPr>
        <w:ind w:left="1020" w:hanging="360"/>
      </w:pPr>
    </w:lvl>
    <w:lvl w:ilvl="7" w:tplc="F1D40C54">
      <w:start w:val="1"/>
      <w:numFmt w:val="decimal"/>
      <w:lvlText w:val="%8."/>
      <w:lvlJc w:val="left"/>
      <w:pPr>
        <w:ind w:left="1020" w:hanging="360"/>
      </w:pPr>
    </w:lvl>
    <w:lvl w:ilvl="8" w:tplc="53F426E2">
      <w:start w:val="1"/>
      <w:numFmt w:val="decimal"/>
      <w:lvlText w:val="%9."/>
      <w:lvlJc w:val="left"/>
      <w:pPr>
        <w:ind w:left="1020" w:hanging="360"/>
      </w:pPr>
    </w:lvl>
  </w:abstractNum>
  <w:abstractNum w:abstractNumId="13"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4"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291C8F"/>
    <w:multiLevelType w:val="hybridMultilevel"/>
    <w:tmpl w:val="F064DC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14"/>
  </w:num>
  <w:num w:numId="3">
    <w:abstractNumId w:val="10"/>
  </w:num>
  <w:num w:numId="4">
    <w:abstractNumId w:val="5"/>
  </w:num>
  <w:num w:numId="5">
    <w:abstractNumId w:val="9"/>
  </w:num>
  <w:num w:numId="6">
    <w:abstractNumId w:val="7"/>
  </w:num>
  <w:num w:numId="7">
    <w:abstractNumId w:val="15"/>
  </w:num>
  <w:num w:numId="8">
    <w:abstractNumId w:val="12"/>
  </w:num>
  <w:num w:numId="9">
    <w:abstractNumId w:val="4"/>
  </w:num>
  <w:num w:numId="10">
    <w:abstractNumId w:val="3"/>
  </w:num>
  <w:num w:numId="11">
    <w:abstractNumId w:val="2"/>
  </w:num>
  <w:num w:numId="12">
    <w:abstractNumId w:val="1"/>
  </w:num>
  <w:num w:numId="13">
    <w:abstractNumId w:val="0"/>
  </w:num>
  <w:num w:numId="14">
    <w:abstractNumId w:val="6"/>
  </w:num>
  <w:num w:numId="15">
    <w:abstractNumId w:val="8"/>
  </w:num>
  <w:num w:numId="16">
    <w:abstractNumId w:val="1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0"/>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3CC7"/>
    <w:rsid w:val="000148C7"/>
    <w:rsid w:val="00022118"/>
    <w:rsid w:val="00026A0E"/>
    <w:rsid w:val="00027245"/>
    <w:rsid w:val="0003030E"/>
    <w:rsid w:val="00030C5E"/>
    <w:rsid w:val="00042C6B"/>
    <w:rsid w:val="00044A6A"/>
    <w:rsid w:val="00047921"/>
    <w:rsid w:val="0005296A"/>
    <w:rsid w:val="00053414"/>
    <w:rsid w:val="00053B53"/>
    <w:rsid w:val="00053B54"/>
    <w:rsid w:val="0005479B"/>
    <w:rsid w:val="0005480F"/>
    <w:rsid w:val="00062106"/>
    <w:rsid w:val="00065990"/>
    <w:rsid w:val="00067A0A"/>
    <w:rsid w:val="00071BBE"/>
    <w:rsid w:val="00072D5A"/>
    <w:rsid w:val="00073EEF"/>
    <w:rsid w:val="00077203"/>
    <w:rsid w:val="00077A71"/>
    <w:rsid w:val="000801D7"/>
    <w:rsid w:val="000827A9"/>
    <w:rsid w:val="00093F92"/>
    <w:rsid w:val="0009634C"/>
    <w:rsid w:val="000A319F"/>
    <w:rsid w:val="000B4880"/>
    <w:rsid w:val="000B53DE"/>
    <w:rsid w:val="000C2135"/>
    <w:rsid w:val="000C3D62"/>
    <w:rsid w:val="000C56AB"/>
    <w:rsid w:val="000C60AE"/>
    <w:rsid w:val="000C6FEB"/>
    <w:rsid w:val="000C774C"/>
    <w:rsid w:val="000D04AF"/>
    <w:rsid w:val="000D0F9A"/>
    <w:rsid w:val="000D22A4"/>
    <w:rsid w:val="000D3439"/>
    <w:rsid w:val="000D548E"/>
    <w:rsid w:val="000E5A99"/>
    <w:rsid w:val="000E7E6B"/>
    <w:rsid w:val="000F6281"/>
    <w:rsid w:val="001000B0"/>
    <w:rsid w:val="00101F48"/>
    <w:rsid w:val="00102441"/>
    <w:rsid w:val="001026E1"/>
    <w:rsid w:val="00104AC5"/>
    <w:rsid w:val="00106B9E"/>
    <w:rsid w:val="0010702B"/>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56AB"/>
    <w:rsid w:val="00156650"/>
    <w:rsid w:val="001622ED"/>
    <w:rsid w:val="00164511"/>
    <w:rsid w:val="00165AA2"/>
    <w:rsid w:val="00171198"/>
    <w:rsid w:val="00176139"/>
    <w:rsid w:val="001762FD"/>
    <w:rsid w:val="00176404"/>
    <w:rsid w:val="00183818"/>
    <w:rsid w:val="00184B46"/>
    <w:rsid w:val="001865EC"/>
    <w:rsid w:val="00186DEA"/>
    <w:rsid w:val="00191C47"/>
    <w:rsid w:val="001964DE"/>
    <w:rsid w:val="001A0042"/>
    <w:rsid w:val="001A3CAA"/>
    <w:rsid w:val="001A3D64"/>
    <w:rsid w:val="001B0028"/>
    <w:rsid w:val="001B3FC5"/>
    <w:rsid w:val="001B7E97"/>
    <w:rsid w:val="001C32B7"/>
    <w:rsid w:val="001C423E"/>
    <w:rsid w:val="001C4A4B"/>
    <w:rsid w:val="001C5555"/>
    <w:rsid w:val="001D0CD4"/>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039C"/>
    <w:rsid w:val="002133D3"/>
    <w:rsid w:val="002150A4"/>
    <w:rsid w:val="002151B9"/>
    <w:rsid w:val="00227331"/>
    <w:rsid w:val="00227717"/>
    <w:rsid w:val="0023324B"/>
    <w:rsid w:val="00243808"/>
    <w:rsid w:val="002449A3"/>
    <w:rsid w:val="00244CCB"/>
    <w:rsid w:val="00250E21"/>
    <w:rsid w:val="002525F6"/>
    <w:rsid w:val="0026235A"/>
    <w:rsid w:val="0026702F"/>
    <w:rsid w:val="0027150C"/>
    <w:rsid w:val="00271E91"/>
    <w:rsid w:val="00272112"/>
    <w:rsid w:val="002733B3"/>
    <w:rsid w:val="0027593F"/>
    <w:rsid w:val="00276461"/>
    <w:rsid w:val="00277524"/>
    <w:rsid w:val="00280FFB"/>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50B"/>
    <w:rsid w:val="002C0D23"/>
    <w:rsid w:val="002C1579"/>
    <w:rsid w:val="002C2562"/>
    <w:rsid w:val="002C2B55"/>
    <w:rsid w:val="002C3B96"/>
    <w:rsid w:val="002C4CDC"/>
    <w:rsid w:val="002C5144"/>
    <w:rsid w:val="002C54BA"/>
    <w:rsid w:val="002C597C"/>
    <w:rsid w:val="002C5EA2"/>
    <w:rsid w:val="002C6AE8"/>
    <w:rsid w:val="002D45F9"/>
    <w:rsid w:val="002D5BCB"/>
    <w:rsid w:val="002D6EE5"/>
    <w:rsid w:val="002E24C0"/>
    <w:rsid w:val="002E2D33"/>
    <w:rsid w:val="002E459A"/>
    <w:rsid w:val="002E7D6E"/>
    <w:rsid w:val="002F27BB"/>
    <w:rsid w:val="003018BA"/>
    <w:rsid w:val="0030204D"/>
    <w:rsid w:val="00302E47"/>
    <w:rsid w:val="00303404"/>
    <w:rsid w:val="003046E4"/>
    <w:rsid w:val="0030579B"/>
    <w:rsid w:val="00307927"/>
    <w:rsid w:val="003159A3"/>
    <w:rsid w:val="0031693F"/>
    <w:rsid w:val="0032365E"/>
    <w:rsid w:val="00330453"/>
    <w:rsid w:val="003344E3"/>
    <w:rsid w:val="00334A41"/>
    <w:rsid w:val="00335955"/>
    <w:rsid w:val="00337B22"/>
    <w:rsid w:val="0034128A"/>
    <w:rsid w:val="0034197D"/>
    <w:rsid w:val="00343314"/>
    <w:rsid w:val="00345647"/>
    <w:rsid w:val="00347011"/>
    <w:rsid w:val="00354470"/>
    <w:rsid w:val="00355E3C"/>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90E"/>
    <w:rsid w:val="003B6BF7"/>
    <w:rsid w:val="003B7B7D"/>
    <w:rsid w:val="003C2F50"/>
    <w:rsid w:val="003C427B"/>
    <w:rsid w:val="003C4B6D"/>
    <w:rsid w:val="003C66E2"/>
    <w:rsid w:val="003C6CD0"/>
    <w:rsid w:val="003D08AF"/>
    <w:rsid w:val="003D08D8"/>
    <w:rsid w:val="003D40D5"/>
    <w:rsid w:val="003D42B6"/>
    <w:rsid w:val="003D4682"/>
    <w:rsid w:val="003E25E3"/>
    <w:rsid w:val="003F33DD"/>
    <w:rsid w:val="003F4D15"/>
    <w:rsid w:val="00400DAF"/>
    <w:rsid w:val="004053C7"/>
    <w:rsid w:val="00407426"/>
    <w:rsid w:val="004129EF"/>
    <w:rsid w:val="00415590"/>
    <w:rsid w:val="0041705F"/>
    <w:rsid w:val="00433B12"/>
    <w:rsid w:val="004403A1"/>
    <w:rsid w:val="00440A79"/>
    <w:rsid w:val="00441687"/>
    <w:rsid w:val="0044170C"/>
    <w:rsid w:val="0044172D"/>
    <w:rsid w:val="0044290A"/>
    <w:rsid w:val="0044504E"/>
    <w:rsid w:val="00453BBE"/>
    <w:rsid w:val="004550ED"/>
    <w:rsid w:val="00461B6E"/>
    <w:rsid w:val="00462D09"/>
    <w:rsid w:val="00462EB6"/>
    <w:rsid w:val="0046360B"/>
    <w:rsid w:val="00464F9F"/>
    <w:rsid w:val="00471B45"/>
    <w:rsid w:val="00471F13"/>
    <w:rsid w:val="0047349E"/>
    <w:rsid w:val="00473670"/>
    <w:rsid w:val="0048538A"/>
    <w:rsid w:val="00491E69"/>
    <w:rsid w:val="00492C25"/>
    <w:rsid w:val="00497126"/>
    <w:rsid w:val="004A3C71"/>
    <w:rsid w:val="004A7454"/>
    <w:rsid w:val="004B0017"/>
    <w:rsid w:val="004B1BC5"/>
    <w:rsid w:val="004B3AB5"/>
    <w:rsid w:val="004B5109"/>
    <w:rsid w:val="004B6273"/>
    <w:rsid w:val="004B658F"/>
    <w:rsid w:val="004B79FA"/>
    <w:rsid w:val="004C1770"/>
    <w:rsid w:val="004C2D76"/>
    <w:rsid w:val="004C33B9"/>
    <w:rsid w:val="004C4322"/>
    <w:rsid w:val="004C69B3"/>
    <w:rsid w:val="004C6CD2"/>
    <w:rsid w:val="004D036F"/>
    <w:rsid w:val="004D07C4"/>
    <w:rsid w:val="004D2848"/>
    <w:rsid w:val="004D3AD3"/>
    <w:rsid w:val="004D489E"/>
    <w:rsid w:val="004E0E39"/>
    <w:rsid w:val="004E5A86"/>
    <w:rsid w:val="004F1956"/>
    <w:rsid w:val="004F2239"/>
    <w:rsid w:val="004F2B38"/>
    <w:rsid w:val="004F4E80"/>
    <w:rsid w:val="004F547D"/>
    <w:rsid w:val="004F676A"/>
    <w:rsid w:val="004F6E36"/>
    <w:rsid w:val="004F7BF0"/>
    <w:rsid w:val="00500128"/>
    <w:rsid w:val="00500F2E"/>
    <w:rsid w:val="00501F5C"/>
    <w:rsid w:val="005049F9"/>
    <w:rsid w:val="00506179"/>
    <w:rsid w:val="0051041C"/>
    <w:rsid w:val="00510F1C"/>
    <w:rsid w:val="005132E4"/>
    <w:rsid w:val="0051378E"/>
    <w:rsid w:val="0051433D"/>
    <w:rsid w:val="00514B59"/>
    <w:rsid w:val="00517AD4"/>
    <w:rsid w:val="00517B7F"/>
    <w:rsid w:val="00517BF5"/>
    <w:rsid w:val="005238CC"/>
    <w:rsid w:val="005267F4"/>
    <w:rsid w:val="00530C13"/>
    <w:rsid w:val="00534A88"/>
    <w:rsid w:val="00535904"/>
    <w:rsid w:val="00540586"/>
    <w:rsid w:val="00544742"/>
    <w:rsid w:val="00546911"/>
    <w:rsid w:val="00552464"/>
    <w:rsid w:val="005548C0"/>
    <w:rsid w:val="00555291"/>
    <w:rsid w:val="005553C7"/>
    <w:rsid w:val="005570D3"/>
    <w:rsid w:val="00564FC8"/>
    <w:rsid w:val="005673CA"/>
    <w:rsid w:val="00570B71"/>
    <w:rsid w:val="00572C3D"/>
    <w:rsid w:val="00574B7E"/>
    <w:rsid w:val="005751BD"/>
    <w:rsid w:val="00580DA4"/>
    <w:rsid w:val="005840A7"/>
    <w:rsid w:val="00585154"/>
    <w:rsid w:val="00586212"/>
    <w:rsid w:val="00586678"/>
    <w:rsid w:val="005866C6"/>
    <w:rsid w:val="0058734F"/>
    <w:rsid w:val="005923F3"/>
    <w:rsid w:val="00593257"/>
    <w:rsid w:val="00594AA4"/>
    <w:rsid w:val="00595C0C"/>
    <w:rsid w:val="0059732A"/>
    <w:rsid w:val="005A0C97"/>
    <w:rsid w:val="005A134D"/>
    <w:rsid w:val="005A35F6"/>
    <w:rsid w:val="005A45A9"/>
    <w:rsid w:val="005B22FD"/>
    <w:rsid w:val="005B34AE"/>
    <w:rsid w:val="005C25E2"/>
    <w:rsid w:val="005C34EA"/>
    <w:rsid w:val="005C537D"/>
    <w:rsid w:val="005C6113"/>
    <w:rsid w:val="005D0985"/>
    <w:rsid w:val="005D0D67"/>
    <w:rsid w:val="005D0EE8"/>
    <w:rsid w:val="005D1466"/>
    <w:rsid w:val="005D4114"/>
    <w:rsid w:val="005D51C8"/>
    <w:rsid w:val="005D6D9B"/>
    <w:rsid w:val="005D7BDE"/>
    <w:rsid w:val="005E456D"/>
    <w:rsid w:val="005F24B8"/>
    <w:rsid w:val="005F3B52"/>
    <w:rsid w:val="005F3BCF"/>
    <w:rsid w:val="00600E2C"/>
    <w:rsid w:val="00606C30"/>
    <w:rsid w:val="00611868"/>
    <w:rsid w:val="00614B20"/>
    <w:rsid w:val="00620625"/>
    <w:rsid w:val="00626B58"/>
    <w:rsid w:val="00627EB3"/>
    <w:rsid w:val="00627FC4"/>
    <w:rsid w:val="006326C9"/>
    <w:rsid w:val="00635129"/>
    <w:rsid w:val="00640737"/>
    <w:rsid w:val="00647354"/>
    <w:rsid w:val="00653675"/>
    <w:rsid w:val="00653686"/>
    <w:rsid w:val="00653F44"/>
    <w:rsid w:val="006633BC"/>
    <w:rsid w:val="006662A4"/>
    <w:rsid w:val="006672B5"/>
    <w:rsid w:val="006721EB"/>
    <w:rsid w:val="00674580"/>
    <w:rsid w:val="00674705"/>
    <w:rsid w:val="006769BD"/>
    <w:rsid w:val="00680B25"/>
    <w:rsid w:val="00682D70"/>
    <w:rsid w:val="006872A7"/>
    <w:rsid w:val="0069126B"/>
    <w:rsid w:val="0069277A"/>
    <w:rsid w:val="006A0DDD"/>
    <w:rsid w:val="006A34F5"/>
    <w:rsid w:val="006A3C20"/>
    <w:rsid w:val="006A6012"/>
    <w:rsid w:val="006A6744"/>
    <w:rsid w:val="006C1587"/>
    <w:rsid w:val="006C38E0"/>
    <w:rsid w:val="006C44E0"/>
    <w:rsid w:val="006C5156"/>
    <w:rsid w:val="006C52ED"/>
    <w:rsid w:val="006C59AB"/>
    <w:rsid w:val="006C610E"/>
    <w:rsid w:val="006D100F"/>
    <w:rsid w:val="006D1C2F"/>
    <w:rsid w:val="006D3D6D"/>
    <w:rsid w:val="006D4200"/>
    <w:rsid w:val="006D59CC"/>
    <w:rsid w:val="006D6685"/>
    <w:rsid w:val="006E1BBC"/>
    <w:rsid w:val="006E3642"/>
    <w:rsid w:val="006E3F40"/>
    <w:rsid w:val="006E4CFF"/>
    <w:rsid w:val="006E7E5A"/>
    <w:rsid w:val="006F2F8F"/>
    <w:rsid w:val="006F3DE4"/>
    <w:rsid w:val="007009DB"/>
    <w:rsid w:val="00701279"/>
    <w:rsid w:val="00703448"/>
    <w:rsid w:val="00705187"/>
    <w:rsid w:val="0070602E"/>
    <w:rsid w:val="00710DA3"/>
    <w:rsid w:val="00711BF9"/>
    <w:rsid w:val="00714455"/>
    <w:rsid w:val="00717A3F"/>
    <w:rsid w:val="007205AD"/>
    <w:rsid w:val="00721AF3"/>
    <w:rsid w:val="00723C1A"/>
    <w:rsid w:val="00723C6D"/>
    <w:rsid w:val="007269A0"/>
    <w:rsid w:val="00730205"/>
    <w:rsid w:val="007313F4"/>
    <w:rsid w:val="0073157E"/>
    <w:rsid w:val="00731F28"/>
    <w:rsid w:val="00733C5C"/>
    <w:rsid w:val="0073653D"/>
    <w:rsid w:val="00737B35"/>
    <w:rsid w:val="0074190F"/>
    <w:rsid w:val="007436FB"/>
    <w:rsid w:val="00743751"/>
    <w:rsid w:val="007458E4"/>
    <w:rsid w:val="00753AE5"/>
    <w:rsid w:val="00761953"/>
    <w:rsid w:val="007624C4"/>
    <w:rsid w:val="00767497"/>
    <w:rsid w:val="00771A92"/>
    <w:rsid w:val="007722D0"/>
    <w:rsid w:val="00773EFA"/>
    <w:rsid w:val="00774B39"/>
    <w:rsid w:val="00777E1D"/>
    <w:rsid w:val="007803DA"/>
    <w:rsid w:val="00780ADA"/>
    <w:rsid w:val="00784900"/>
    <w:rsid w:val="0078748B"/>
    <w:rsid w:val="00793169"/>
    <w:rsid w:val="00796894"/>
    <w:rsid w:val="007A1B78"/>
    <w:rsid w:val="007A47E8"/>
    <w:rsid w:val="007A6B88"/>
    <w:rsid w:val="007A6E20"/>
    <w:rsid w:val="007B0E63"/>
    <w:rsid w:val="007B3D63"/>
    <w:rsid w:val="007B555B"/>
    <w:rsid w:val="007B5D8B"/>
    <w:rsid w:val="007B60A3"/>
    <w:rsid w:val="007C1B03"/>
    <w:rsid w:val="007C7DF1"/>
    <w:rsid w:val="007D067D"/>
    <w:rsid w:val="007D3E75"/>
    <w:rsid w:val="007D4196"/>
    <w:rsid w:val="007D5346"/>
    <w:rsid w:val="007D5633"/>
    <w:rsid w:val="007E023D"/>
    <w:rsid w:val="007E44B8"/>
    <w:rsid w:val="007E65D1"/>
    <w:rsid w:val="007F10C7"/>
    <w:rsid w:val="007F25F8"/>
    <w:rsid w:val="008020B1"/>
    <w:rsid w:val="00803645"/>
    <w:rsid w:val="00806721"/>
    <w:rsid w:val="00807DA8"/>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DD"/>
    <w:rsid w:val="008735E6"/>
    <w:rsid w:val="00873F2B"/>
    <w:rsid w:val="00880647"/>
    <w:rsid w:val="008817D0"/>
    <w:rsid w:val="00885887"/>
    <w:rsid w:val="00891F8C"/>
    <w:rsid w:val="00894055"/>
    <w:rsid w:val="00894ADC"/>
    <w:rsid w:val="008A3E71"/>
    <w:rsid w:val="008B0CB2"/>
    <w:rsid w:val="008B4CC0"/>
    <w:rsid w:val="008B5330"/>
    <w:rsid w:val="008B673D"/>
    <w:rsid w:val="008C118D"/>
    <w:rsid w:val="008C25BE"/>
    <w:rsid w:val="008C327F"/>
    <w:rsid w:val="008C3BB2"/>
    <w:rsid w:val="008C48C4"/>
    <w:rsid w:val="008C4A1D"/>
    <w:rsid w:val="008C62CB"/>
    <w:rsid w:val="008D001A"/>
    <w:rsid w:val="008D0B6C"/>
    <w:rsid w:val="008D2631"/>
    <w:rsid w:val="008D5FEA"/>
    <w:rsid w:val="008D615F"/>
    <w:rsid w:val="008D6404"/>
    <w:rsid w:val="008E2D0A"/>
    <w:rsid w:val="008E3306"/>
    <w:rsid w:val="008E6760"/>
    <w:rsid w:val="008E75AB"/>
    <w:rsid w:val="008E7FE8"/>
    <w:rsid w:val="008F031C"/>
    <w:rsid w:val="008F2319"/>
    <w:rsid w:val="008F5105"/>
    <w:rsid w:val="008F79CD"/>
    <w:rsid w:val="008F7AC8"/>
    <w:rsid w:val="00902D5B"/>
    <w:rsid w:val="009047B1"/>
    <w:rsid w:val="0091025D"/>
    <w:rsid w:val="00913312"/>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0FF1"/>
    <w:rsid w:val="0099317D"/>
    <w:rsid w:val="00997D51"/>
    <w:rsid w:val="00997ED2"/>
    <w:rsid w:val="009A16AC"/>
    <w:rsid w:val="009A6C2D"/>
    <w:rsid w:val="009B1262"/>
    <w:rsid w:val="009B3D76"/>
    <w:rsid w:val="009B56F4"/>
    <w:rsid w:val="009B6556"/>
    <w:rsid w:val="009B6BAB"/>
    <w:rsid w:val="009C3D6D"/>
    <w:rsid w:val="009C5066"/>
    <w:rsid w:val="009C554C"/>
    <w:rsid w:val="009C7577"/>
    <w:rsid w:val="009D2230"/>
    <w:rsid w:val="009E1815"/>
    <w:rsid w:val="009E4EC9"/>
    <w:rsid w:val="009E7666"/>
    <w:rsid w:val="009E7A3F"/>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5379"/>
    <w:rsid w:val="00A4796A"/>
    <w:rsid w:val="00A53C7B"/>
    <w:rsid w:val="00A542A3"/>
    <w:rsid w:val="00A54D6F"/>
    <w:rsid w:val="00A5530C"/>
    <w:rsid w:val="00A568FE"/>
    <w:rsid w:val="00A57101"/>
    <w:rsid w:val="00A61146"/>
    <w:rsid w:val="00A61304"/>
    <w:rsid w:val="00A62CDE"/>
    <w:rsid w:val="00A6422F"/>
    <w:rsid w:val="00A7362B"/>
    <w:rsid w:val="00A74F20"/>
    <w:rsid w:val="00A7664A"/>
    <w:rsid w:val="00A76781"/>
    <w:rsid w:val="00A76AA4"/>
    <w:rsid w:val="00A8272C"/>
    <w:rsid w:val="00A82787"/>
    <w:rsid w:val="00A83CB5"/>
    <w:rsid w:val="00A86A83"/>
    <w:rsid w:val="00A92171"/>
    <w:rsid w:val="00A92A6A"/>
    <w:rsid w:val="00A92F49"/>
    <w:rsid w:val="00A96599"/>
    <w:rsid w:val="00A972EE"/>
    <w:rsid w:val="00A976DF"/>
    <w:rsid w:val="00A97DE2"/>
    <w:rsid w:val="00AA0184"/>
    <w:rsid w:val="00AA106E"/>
    <w:rsid w:val="00AA1C8A"/>
    <w:rsid w:val="00AA5E28"/>
    <w:rsid w:val="00AA5F7E"/>
    <w:rsid w:val="00AB000E"/>
    <w:rsid w:val="00AB287F"/>
    <w:rsid w:val="00AB4941"/>
    <w:rsid w:val="00AB6FF5"/>
    <w:rsid w:val="00AB7686"/>
    <w:rsid w:val="00AC42AB"/>
    <w:rsid w:val="00AC51AF"/>
    <w:rsid w:val="00AC6141"/>
    <w:rsid w:val="00AC6B56"/>
    <w:rsid w:val="00AD5B83"/>
    <w:rsid w:val="00AE0C24"/>
    <w:rsid w:val="00AE0C82"/>
    <w:rsid w:val="00AE294C"/>
    <w:rsid w:val="00AE36EB"/>
    <w:rsid w:val="00AE4FED"/>
    <w:rsid w:val="00AE58D6"/>
    <w:rsid w:val="00AE7A9D"/>
    <w:rsid w:val="00AE7DE3"/>
    <w:rsid w:val="00AF2D70"/>
    <w:rsid w:val="00AF666D"/>
    <w:rsid w:val="00AF6DB4"/>
    <w:rsid w:val="00B01F96"/>
    <w:rsid w:val="00B03A5F"/>
    <w:rsid w:val="00B044CE"/>
    <w:rsid w:val="00B046D0"/>
    <w:rsid w:val="00B05836"/>
    <w:rsid w:val="00B156C8"/>
    <w:rsid w:val="00B16B4D"/>
    <w:rsid w:val="00B17261"/>
    <w:rsid w:val="00B17CD3"/>
    <w:rsid w:val="00B279CC"/>
    <w:rsid w:val="00B33B19"/>
    <w:rsid w:val="00B33CB9"/>
    <w:rsid w:val="00B34914"/>
    <w:rsid w:val="00B37127"/>
    <w:rsid w:val="00B421B0"/>
    <w:rsid w:val="00B42F06"/>
    <w:rsid w:val="00B4354F"/>
    <w:rsid w:val="00B43A77"/>
    <w:rsid w:val="00B4597F"/>
    <w:rsid w:val="00B46994"/>
    <w:rsid w:val="00B470DA"/>
    <w:rsid w:val="00B5256F"/>
    <w:rsid w:val="00B54814"/>
    <w:rsid w:val="00B647C2"/>
    <w:rsid w:val="00B66F1F"/>
    <w:rsid w:val="00B67058"/>
    <w:rsid w:val="00B67DC5"/>
    <w:rsid w:val="00B70383"/>
    <w:rsid w:val="00B8077E"/>
    <w:rsid w:val="00B80B85"/>
    <w:rsid w:val="00B81BD0"/>
    <w:rsid w:val="00B829E9"/>
    <w:rsid w:val="00B82F6F"/>
    <w:rsid w:val="00B87F16"/>
    <w:rsid w:val="00B91CB2"/>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2162"/>
    <w:rsid w:val="00C046BF"/>
    <w:rsid w:val="00C06FD1"/>
    <w:rsid w:val="00C1313F"/>
    <w:rsid w:val="00C13368"/>
    <w:rsid w:val="00C133A0"/>
    <w:rsid w:val="00C218E5"/>
    <w:rsid w:val="00C23A66"/>
    <w:rsid w:val="00C26D17"/>
    <w:rsid w:val="00C32B4F"/>
    <w:rsid w:val="00C355B5"/>
    <w:rsid w:val="00C40750"/>
    <w:rsid w:val="00C4156A"/>
    <w:rsid w:val="00C455BF"/>
    <w:rsid w:val="00C457B3"/>
    <w:rsid w:val="00C51BA0"/>
    <w:rsid w:val="00C52FDD"/>
    <w:rsid w:val="00C53A62"/>
    <w:rsid w:val="00C562E9"/>
    <w:rsid w:val="00C5646B"/>
    <w:rsid w:val="00C67079"/>
    <w:rsid w:val="00C702BB"/>
    <w:rsid w:val="00C71712"/>
    <w:rsid w:val="00C74958"/>
    <w:rsid w:val="00C80804"/>
    <w:rsid w:val="00C80BD1"/>
    <w:rsid w:val="00C82B03"/>
    <w:rsid w:val="00C82F67"/>
    <w:rsid w:val="00C86FE6"/>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D79A1"/>
    <w:rsid w:val="00CE0D27"/>
    <w:rsid w:val="00CE280B"/>
    <w:rsid w:val="00CE2E15"/>
    <w:rsid w:val="00CF0549"/>
    <w:rsid w:val="00CF4001"/>
    <w:rsid w:val="00CF556C"/>
    <w:rsid w:val="00CF7296"/>
    <w:rsid w:val="00D016F2"/>
    <w:rsid w:val="00D02A2B"/>
    <w:rsid w:val="00D1436E"/>
    <w:rsid w:val="00D14954"/>
    <w:rsid w:val="00D174AA"/>
    <w:rsid w:val="00D25B7A"/>
    <w:rsid w:val="00D3133E"/>
    <w:rsid w:val="00D32A15"/>
    <w:rsid w:val="00D350AD"/>
    <w:rsid w:val="00D372CF"/>
    <w:rsid w:val="00D40F1F"/>
    <w:rsid w:val="00D44DD0"/>
    <w:rsid w:val="00D45352"/>
    <w:rsid w:val="00D512FF"/>
    <w:rsid w:val="00D52341"/>
    <w:rsid w:val="00D53A52"/>
    <w:rsid w:val="00D56749"/>
    <w:rsid w:val="00D6027F"/>
    <w:rsid w:val="00D6400E"/>
    <w:rsid w:val="00D719E9"/>
    <w:rsid w:val="00D72E16"/>
    <w:rsid w:val="00D731A5"/>
    <w:rsid w:val="00D73617"/>
    <w:rsid w:val="00D76584"/>
    <w:rsid w:val="00D7693D"/>
    <w:rsid w:val="00D81C0A"/>
    <w:rsid w:val="00D8507B"/>
    <w:rsid w:val="00D87CC8"/>
    <w:rsid w:val="00D90E70"/>
    <w:rsid w:val="00D94D70"/>
    <w:rsid w:val="00D974E5"/>
    <w:rsid w:val="00DA1BC3"/>
    <w:rsid w:val="00DA24EC"/>
    <w:rsid w:val="00DA2B7C"/>
    <w:rsid w:val="00DA2EEB"/>
    <w:rsid w:val="00DB02C9"/>
    <w:rsid w:val="00DB2876"/>
    <w:rsid w:val="00DB3186"/>
    <w:rsid w:val="00DB495F"/>
    <w:rsid w:val="00DB533C"/>
    <w:rsid w:val="00DB5704"/>
    <w:rsid w:val="00DC05C1"/>
    <w:rsid w:val="00DD0B3A"/>
    <w:rsid w:val="00DD24BD"/>
    <w:rsid w:val="00DD5B34"/>
    <w:rsid w:val="00DD6C0D"/>
    <w:rsid w:val="00DE0D90"/>
    <w:rsid w:val="00DE14C4"/>
    <w:rsid w:val="00DE5651"/>
    <w:rsid w:val="00DE5D10"/>
    <w:rsid w:val="00DE6A19"/>
    <w:rsid w:val="00DE7721"/>
    <w:rsid w:val="00DF1E53"/>
    <w:rsid w:val="00DF6321"/>
    <w:rsid w:val="00DF67B4"/>
    <w:rsid w:val="00DF7133"/>
    <w:rsid w:val="00E000ED"/>
    <w:rsid w:val="00E04D69"/>
    <w:rsid w:val="00E1780C"/>
    <w:rsid w:val="00E21229"/>
    <w:rsid w:val="00E250E7"/>
    <w:rsid w:val="00E31328"/>
    <w:rsid w:val="00E321A5"/>
    <w:rsid w:val="00E3222A"/>
    <w:rsid w:val="00E40E64"/>
    <w:rsid w:val="00E438DF"/>
    <w:rsid w:val="00E44F85"/>
    <w:rsid w:val="00E4682D"/>
    <w:rsid w:val="00E47DD7"/>
    <w:rsid w:val="00E52225"/>
    <w:rsid w:val="00E53D13"/>
    <w:rsid w:val="00E5565B"/>
    <w:rsid w:val="00E569E7"/>
    <w:rsid w:val="00E602D0"/>
    <w:rsid w:val="00E62814"/>
    <w:rsid w:val="00E70B0F"/>
    <w:rsid w:val="00E70F4C"/>
    <w:rsid w:val="00E73E90"/>
    <w:rsid w:val="00E86B08"/>
    <w:rsid w:val="00E86D4B"/>
    <w:rsid w:val="00E9155A"/>
    <w:rsid w:val="00E91B50"/>
    <w:rsid w:val="00EA49AC"/>
    <w:rsid w:val="00EA71F7"/>
    <w:rsid w:val="00EA7FCA"/>
    <w:rsid w:val="00EB0A54"/>
    <w:rsid w:val="00EB4694"/>
    <w:rsid w:val="00EB56A9"/>
    <w:rsid w:val="00EB655C"/>
    <w:rsid w:val="00EB6A21"/>
    <w:rsid w:val="00EB6DCC"/>
    <w:rsid w:val="00EB725F"/>
    <w:rsid w:val="00EC0559"/>
    <w:rsid w:val="00EC1D74"/>
    <w:rsid w:val="00EC24A8"/>
    <w:rsid w:val="00EC4284"/>
    <w:rsid w:val="00EC560E"/>
    <w:rsid w:val="00EC64EE"/>
    <w:rsid w:val="00ED17ED"/>
    <w:rsid w:val="00ED2AF6"/>
    <w:rsid w:val="00ED309F"/>
    <w:rsid w:val="00ED343E"/>
    <w:rsid w:val="00ED477D"/>
    <w:rsid w:val="00ED527C"/>
    <w:rsid w:val="00ED7484"/>
    <w:rsid w:val="00EE2A56"/>
    <w:rsid w:val="00EE3E59"/>
    <w:rsid w:val="00EF48B4"/>
    <w:rsid w:val="00F079AF"/>
    <w:rsid w:val="00F10009"/>
    <w:rsid w:val="00F10C65"/>
    <w:rsid w:val="00F1258C"/>
    <w:rsid w:val="00F14A59"/>
    <w:rsid w:val="00F15328"/>
    <w:rsid w:val="00F15D34"/>
    <w:rsid w:val="00F16996"/>
    <w:rsid w:val="00F23DD5"/>
    <w:rsid w:val="00F26216"/>
    <w:rsid w:val="00F26FE9"/>
    <w:rsid w:val="00F33FB8"/>
    <w:rsid w:val="00F347A7"/>
    <w:rsid w:val="00F36321"/>
    <w:rsid w:val="00F37B43"/>
    <w:rsid w:val="00F51334"/>
    <w:rsid w:val="00F57305"/>
    <w:rsid w:val="00F610BE"/>
    <w:rsid w:val="00F618C3"/>
    <w:rsid w:val="00F645C1"/>
    <w:rsid w:val="00F6515C"/>
    <w:rsid w:val="00F65DC9"/>
    <w:rsid w:val="00F70BD0"/>
    <w:rsid w:val="00F71EFD"/>
    <w:rsid w:val="00F73A22"/>
    <w:rsid w:val="00F7576E"/>
    <w:rsid w:val="00F76B8E"/>
    <w:rsid w:val="00F80D6B"/>
    <w:rsid w:val="00F840FB"/>
    <w:rsid w:val="00F86153"/>
    <w:rsid w:val="00F93B2F"/>
    <w:rsid w:val="00F94F33"/>
    <w:rsid w:val="00F9765D"/>
    <w:rsid w:val="00FA22D7"/>
    <w:rsid w:val="00FA3127"/>
    <w:rsid w:val="00FA5680"/>
    <w:rsid w:val="00FB08DD"/>
    <w:rsid w:val="00FB198E"/>
    <w:rsid w:val="00FB19C4"/>
    <w:rsid w:val="00FB482E"/>
    <w:rsid w:val="00FC0FF8"/>
    <w:rsid w:val="00FC1904"/>
    <w:rsid w:val="00FC1E31"/>
    <w:rsid w:val="00FC2E31"/>
    <w:rsid w:val="00FC4BC8"/>
    <w:rsid w:val="00FC5684"/>
    <w:rsid w:val="00FC7335"/>
    <w:rsid w:val="00FC7E7B"/>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aliases w:val="Forit 1 lygis,FORIT H1,Section,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013CC7"/>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
    <w:uiPriority w:val="9"/>
    <w:unhideWhenUsed/>
    <w:qFormat/>
    <w:rsid w:val="00013CC7"/>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
    <w:uiPriority w:val="9"/>
    <w:unhideWhenUsed/>
    <w:qFormat/>
    <w:rsid w:val="00013CC7"/>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
    <w:uiPriority w:val="9"/>
    <w:semiHidden/>
    <w:unhideWhenUsed/>
    <w:qFormat/>
    <w:rsid w:val="00013CC7"/>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
    <w:uiPriority w:val="9"/>
    <w:semiHidden/>
    <w:unhideWhenUsed/>
    <w:qFormat/>
    <w:rsid w:val="00013CC7"/>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
    <w:uiPriority w:val="9"/>
    <w:semiHidden/>
    <w:unhideWhenUsed/>
    <w:qFormat/>
    <w:rsid w:val="00013CC7"/>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
    <w:uiPriority w:val="9"/>
    <w:semiHidden/>
    <w:unhideWhenUsed/>
    <w:qFormat/>
    <w:rsid w:val="00013CC7"/>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
    <w:uiPriority w:val="9"/>
    <w:semiHidden/>
    <w:unhideWhenUsed/>
    <w:qFormat/>
    <w:rsid w:val="00013CC7"/>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
    <w:uiPriority w:val="9"/>
    <w:semiHidden/>
    <w:unhideWhenUsed/>
    <w:qFormat/>
    <w:rsid w:val="00013CC7"/>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qFormat/>
    <w:rsid w:val="005575F9"/>
    <w:rPr>
      <w:color w:val="808080"/>
    </w:rPr>
  </w:style>
  <w:style w:type="character" w:customStyle="1" w:styleId="InternetLink">
    <w:name w:val="Internet Link"/>
    <w:uiPriority w:val="99"/>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1"/>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character" w:customStyle="1" w:styleId="Antrat1Diagrama">
    <w:name w:val="Antraštė 1 Diagrama"/>
    <w:aliases w:val="Forit 1 lygis Diagrama,FORIT H1 Diagrama,Section Diagrama,Appendix Diagrama,stydde Diagrama,app heading 1 Diagrama,app heading 11 Diagrama,app heading 12 Diagrama,app heading 111 Diagrama,app heading 13 Diagrama,1 Diagrama,g Diagrama"/>
    <w:basedOn w:val="Numatytasispastraiposriftas"/>
    <w:link w:val="Antrat1"/>
    <w:uiPriority w:val="9"/>
    <w:rsid w:val="00013CC7"/>
    <w:rPr>
      <w:rFonts w:asciiTheme="majorHAnsi" w:eastAsiaTheme="majorEastAsia" w:hAnsiTheme="majorHAnsi" w:cstheme="majorBidi"/>
      <w:b/>
      <w:bCs/>
      <w:caps/>
      <w:spacing w:val="4"/>
      <w:sz w:val="28"/>
      <w:szCs w:val="28"/>
      <w:lang w:val="en-US"/>
    </w:rPr>
  </w:style>
  <w:style w:type="character" w:customStyle="1" w:styleId="Antrat2Diagrama">
    <w:name w:val="Antraštė 2 Diagrama"/>
    <w:basedOn w:val="Numatytasispastraiposriftas"/>
    <w:link w:val="Antrat2"/>
    <w:uiPriority w:val="9"/>
    <w:rsid w:val="00013CC7"/>
    <w:rPr>
      <w:rFonts w:asciiTheme="majorHAnsi" w:eastAsiaTheme="majorEastAsia" w:hAnsiTheme="majorHAnsi" w:cstheme="majorBidi"/>
      <w:b/>
      <w:bCs/>
      <w:sz w:val="28"/>
      <w:szCs w:val="28"/>
      <w:lang w:val="en-US"/>
    </w:rPr>
  </w:style>
  <w:style w:type="character" w:customStyle="1" w:styleId="Antrat3Diagrama">
    <w:name w:val="Antraštė 3 Diagrama"/>
    <w:basedOn w:val="Numatytasispastraiposriftas"/>
    <w:link w:val="Antrat3"/>
    <w:uiPriority w:val="9"/>
    <w:rsid w:val="00013CC7"/>
    <w:rPr>
      <w:rFonts w:asciiTheme="majorHAnsi" w:eastAsiaTheme="majorEastAsia" w:hAnsiTheme="majorHAnsi" w:cstheme="majorBidi"/>
      <w:spacing w:val="4"/>
      <w:sz w:val="24"/>
      <w:szCs w:val="24"/>
      <w:lang w:val="en-US"/>
    </w:rPr>
  </w:style>
  <w:style w:type="character" w:customStyle="1" w:styleId="Antrat4Diagrama">
    <w:name w:val="Antraštė 4 Diagrama"/>
    <w:basedOn w:val="Numatytasispastraiposriftas"/>
    <w:link w:val="Antrat4"/>
    <w:uiPriority w:val="9"/>
    <w:semiHidden/>
    <w:rsid w:val="00013CC7"/>
    <w:rPr>
      <w:rFonts w:asciiTheme="majorHAnsi" w:eastAsiaTheme="majorEastAsia" w:hAnsiTheme="majorHAnsi" w:cstheme="majorBidi"/>
      <w:i/>
      <w:iCs/>
      <w:sz w:val="24"/>
      <w:szCs w:val="24"/>
      <w:lang w:val="en-US"/>
    </w:rPr>
  </w:style>
  <w:style w:type="character" w:customStyle="1" w:styleId="Antrat5Diagrama">
    <w:name w:val="Antraštė 5 Diagrama"/>
    <w:basedOn w:val="Numatytasispastraiposriftas"/>
    <w:link w:val="Antrat5"/>
    <w:uiPriority w:val="9"/>
    <w:semiHidden/>
    <w:rsid w:val="00013CC7"/>
    <w:rPr>
      <w:rFonts w:asciiTheme="majorHAnsi" w:eastAsiaTheme="majorEastAsia" w:hAnsiTheme="majorHAnsi" w:cstheme="majorBidi"/>
      <w:b/>
      <w:bCs/>
      <w:sz w:val="22"/>
      <w:lang w:val="en-US"/>
    </w:rPr>
  </w:style>
  <w:style w:type="character" w:customStyle="1" w:styleId="Antrat6Diagrama">
    <w:name w:val="Antraštė 6 Diagrama"/>
    <w:basedOn w:val="Numatytasispastraiposriftas"/>
    <w:link w:val="Antrat6"/>
    <w:uiPriority w:val="9"/>
    <w:semiHidden/>
    <w:rsid w:val="00013CC7"/>
    <w:rPr>
      <w:rFonts w:asciiTheme="majorHAnsi" w:eastAsiaTheme="majorEastAsia" w:hAnsiTheme="majorHAnsi" w:cstheme="majorBidi"/>
      <w:b/>
      <w:bCs/>
      <w:i/>
      <w:iCs/>
      <w:sz w:val="22"/>
      <w:lang w:val="en-US"/>
    </w:rPr>
  </w:style>
  <w:style w:type="character" w:customStyle="1" w:styleId="Antrat7Diagrama">
    <w:name w:val="Antraštė 7 Diagrama"/>
    <w:basedOn w:val="Numatytasispastraiposriftas"/>
    <w:link w:val="Antrat7"/>
    <w:uiPriority w:val="9"/>
    <w:semiHidden/>
    <w:rsid w:val="00013CC7"/>
    <w:rPr>
      <w:rFonts w:eastAsiaTheme="minorEastAsia"/>
      <w:i/>
      <w:iCs/>
      <w:sz w:val="22"/>
      <w:lang w:val="en-US"/>
    </w:rPr>
  </w:style>
  <w:style w:type="character" w:customStyle="1" w:styleId="Antrat8Diagrama">
    <w:name w:val="Antraštė 8 Diagrama"/>
    <w:basedOn w:val="Numatytasispastraiposriftas"/>
    <w:link w:val="Antrat8"/>
    <w:uiPriority w:val="9"/>
    <w:semiHidden/>
    <w:rsid w:val="00013CC7"/>
    <w:rPr>
      <w:rFonts w:eastAsiaTheme="minorEastAsia"/>
      <w:b/>
      <w:bCs/>
      <w:sz w:val="22"/>
      <w:lang w:val="en-US"/>
    </w:rPr>
  </w:style>
  <w:style w:type="character" w:customStyle="1" w:styleId="Antrat9Diagrama">
    <w:name w:val="Antraštė 9 Diagrama"/>
    <w:basedOn w:val="Numatytasispastraiposriftas"/>
    <w:link w:val="Antrat9"/>
    <w:uiPriority w:val="9"/>
    <w:semiHidden/>
    <w:rsid w:val="00013CC7"/>
    <w:rPr>
      <w:rFonts w:eastAsiaTheme="minorEastAsia"/>
      <w:i/>
      <w:iCs/>
      <w:sz w:val="22"/>
      <w:lang w:val="en-US"/>
    </w:rPr>
  </w:style>
  <w:style w:type="paragraph" w:styleId="Betarp">
    <w:name w:val="No Spacing"/>
    <w:link w:val="BetarpDiagrama"/>
    <w:uiPriority w:val="1"/>
    <w:qFormat/>
    <w:rsid w:val="00013CC7"/>
    <w:pPr>
      <w:jc w:val="both"/>
    </w:pPr>
    <w:rPr>
      <w:rFonts w:eastAsiaTheme="minorEastAsia"/>
      <w:sz w:val="22"/>
      <w:lang w:val="en-US"/>
    </w:rPr>
  </w:style>
  <w:style w:type="paragraph" w:styleId="Citata">
    <w:name w:val="Quote"/>
    <w:basedOn w:val="prastasis"/>
    <w:next w:val="prastasis"/>
    <w:link w:val="CitataDiagrama"/>
    <w:uiPriority w:val="29"/>
    <w:qFormat/>
    <w:rsid w:val="00013CC7"/>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link w:val="Citata"/>
    <w:uiPriority w:val="29"/>
    <w:rsid w:val="00013CC7"/>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013CC7"/>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013CC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
    <w:name w:val="Pagrindinis tekstas Diagrama"/>
    <w:basedOn w:val="Numatytasispastraiposriftas"/>
    <w:rsid w:val="00013CC7"/>
  </w:style>
  <w:style w:type="paragraph" w:styleId="Pagrindinistekstas2">
    <w:name w:val="Body Text 2"/>
    <w:basedOn w:val="prastasis"/>
    <w:link w:val="Pagrindinistekstas2Diagrama"/>
    <w:uiPriority w:val="99"/>
    <w:semiHidden/>
    <w:unhideWhenUsed/>
    <w:rsid w:val="00013CC7"/>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link w:val="Pagrindinistekstas2"/>
    <w:uiPriority w:val="99"/>
    <w:semiHidden/>
    <w:rsid w:val="00013CC7"/>
    <w:rPr>
      <w:rFonts w:eastAsiaTheme="minorEastAsia"/>
      <w:sz w:val="22"/>
      <w:lang w:val="en-US"/>
    </w:rPr>
  </w:style>
  <w:style w:type="paragraph" w:styleId="Pagrindinistekstas3">
    <w:name w:val="Body Text 3"/>
    <w:basedOn w:val="prastasis"/>
    <w:link w:val="Pagrindinistekstas3Diagrama"/>
    <w:uiPriority w:val="99"/>
    <w:semiHidden/>
    <w:unhideWhenUsed/>
    <w:rsid w:val="00013CC7"/>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link w:val="Pagrindinistekstas3"/>
    <w:uiPriority w:val="99"/>
    <w:semiHidden/>
    <w:rsid w:val="00013CC7"/>
    <w:rPr>
      <w:rFonts w:eastAsiaTheme="minorEastAsia"/>
      <w:sz w:val="16"/>
      <w:lang w:val="en-US"/>
    </w:rPr>
  </w:style>
  <w:style w:type="paragraph" w:styleId="Pagrindiniotekstopirmatrauka">
    <w:name w:val="Body Text First Indent"/>
    <w:basedOn w:val="Pagrindinistekstas"/>
    <w:link w:val="PagrindiniotekstopirmatraukaDiagrama"/>
    <w:uiPriority w:val="99"/>
    <w:semiHidden/>
    <w:unhideWhenUsed/>
    <w:rsid w:val="00013CC7"/>
    <w:pPr>
      <w:spacing w:after="200" w:line="252" w:lineRule="auto"/>
      <w:ind w:firstLine="360"/>
      <w:jc w:val="both"/>
    </w:pPr>
    <w:rPr>
      <w:rFonts w:asciiTheme="minorHAnsi" w:eastAsiaTheme="minorEastAsia" w:hAnsiTheme="minorHAnsi"/>
      <w:sz w:val="22"/>
      <w:lang w:val="en-US"/>
    </w:rPr>
  </w:style>
  <w:style w:type="character" w:customStyle="1" w:styleId="PagrindinistekstasDiagrama1">
    <w:name w:val="Pagrindinis tekstas Diagrama1"/>
    <w:basedOn w:val="Numatytasispastraiposriftas"/>
    <w:link w:val="Pagrindinistekstas"/>
    <w:rsid w:val="00013CC7"/>
    <w:rPr>
      <w:rFonts w:ascii="Times New Roman" w:hAnsi="Times New Roman"/>
      <w:sz w:val="24"/>
    </w:rPr>
  </w:style>
  <w:style w:type="character" w:customStyle="1" w:styleId="PagrindiniotekstopirmatraukaDiagrama">
    <w:name w:val="Pagrindinio teksto pirma įtrauka Diagrama"/>
    <w:basedOn w:val="PagrindinistekstasDiagrama1"/>
    <w:link w:val="Pagrindiniotekstopirmatrauka"/>
    <w:uiPriority w:val="99"/>
    <w:semiHidden/>
    <w:rsid w:val="00013CC7"/>
    <w:rPr>
      <w:rFonts w:ascii="Times New Roman" w:eastAsiaTheme="minorEastAsia" w:hAnsi="Times New Roman"/>
      <w:sz w:val="22"/>
      <w:lang w:val="en-US"/>
    </w:rPr>
  </w:style>
  <w:style w:type="paragraph" w:styleId="Pagrindiniotekstotrauka">
    <w:name w:val="Body Text Indent"/>
    <w:basedOn w:val="prastasis"/>
    <w:link w:val="PagrindiniotekstotraukaDiagrama"/>
    <w:uiPriority w:val="99"/>
    <w:semiHidden/>
    <w:unhideWhenUsed/>
    <w:rsid w:val="00013CC7"/>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link w:val="Pagrindiniotekstotrauka"/>
    <w:uiPriority w:val="99"/>
    <w:semiHidden/>
    <w:rsid w:val="00013CC7"/>
    <w:rPr>
      <w:rFonts w:eastAsiaTheme="minorEastAsia"/>
      <w:sz w:val="22"/>
      <w:lang w:val="en-US"/>
    </w:rPr>
  </w:style>
  <w:style w:type="paragraph" w:styleId="Pagrindiniotekstopirmatrauka2">
    <w:name w:val="Body Text First Indent 2"/>
    <w:basedOn w:val="Pagrindiniotekstotrauka"/>
    <w:link w:val="Pagrindiniotekstopirmatrauka2Diagrama"/>
    <w:uiPriority w:val="99"/>
    <w:semiHidden/>
    <w:unhideWhenUsed/>
    <w:rsid w:val="00013CC7"/>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013CC7"/>
    <w:rPr>
      <w:rFonts w:eastAsiaTheme="minorEastAsia"/>
      <w:sz w:val="22"/>
      <w:lang w:val="en-US"/>
    </w:rPr>
  </w:style>
  <w:style w:type="paragraph" w:styleId="Pagrindiniotekstotrauka2">
    <w:name w:val="Body Text Indent 2"/>
    <w:basedOn w:val="prastasis"/>
    <w:link w:val="Pagrindiniotekstotrauka2Diagrama"/>
    <w:unhideWhenUsed/>
    <w:rsid w:val="00013CC7"/>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link w:val="Pagrindiniotekstotrauka2"/>
    <w:rsid w:val="00013CC7"/>
    <w:rPr>
      <w:rFonts w:eastAsiaTheme="minorEastAsia"/>
      <w:sz w:val="22"/>
      <w:lang w:val="en-US"/>
    </w:rPr>
  </w:style>
  <w:style w:type="paragraph" w:styleId="Pagrindiniotekstotrauka3">
    <w:name w:val="Body Text Indent 3"/>
    <w:basedOn w:val="prastasis"/>
    <w:link w:val="Pagrindiniotekstotrauka3Diagrama"/>
    <w:uiPriority w:val="99"/>
    <w:semiHidden/>
    <w:unhideWhenUsed/>
    <w:rsid w:val="00013CC7"/>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link w:val="Pagrindiniotekstotrauka3"/>
    <w:uiPriority w:val="99"/>
    <w:semiHidden/>
    <w:rsid w:val="00013CC7"/>
    <w:rPr>
      <w:rFonts w:eastAsiaTheme="minorEastAsia"/>
      <w:sz w:val="16"/>
      <w:lang w:val="en-US"/>
    </w:rPr>
  </w:style>
  <w:style w:type="character" w:styleId="Knygospavadinimas">
    <w:name w:val="Book Title"/>
    <w:basedOn w:val="Numatytasispastraiposriftas"/>
    <w:uiPriority w:val="33"/>
    <w:qFormat/>
    <w:rsid w:val="00013CC7"/>
    <w:rPr>
      <w:b/>
      <w:bCs/>
      <w:smallCaps/>
      <w:color w:val="auto"/>
    </w:rPr>
  </w:style>
  <w:style w:type="paragraph" w:styleId="Ubaigimas">
    <w:name w:val="Closing"/>
    <w:basedOn w:val="prastasis"/>
    <w:link w:val="UbaigimasDiagrama"/>
    <w:uiPriority w:val="99"/>
    <w:semiHidden/>
    <w:unhideWhenUsed/>
    <w:rsid w:val="00013CC7"/>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link w:val="Ubaigimas"/>
    <w:uiPriority w:val="99"/>
    <w:semiHidden/>
    <w:rsid w:val="00013CC7"/>
    <w:rPr>
      <w:rFonts w:eastAsiaTheme="minorEastAsia"/>
      <w:sz w:val="22"/>
      <w:lang w:val="en-US"/>
    </w:rPr>
  </w:style>
  <w:style w:type="table" w:styleId="Spalvotastinklelis">
    <w:name w:val="Colorful Grid"/>
    <w:basedOn w:val="prastojilentel"/>
    <w:uiPriority w:val="73"/>
    <w:rsid w:val="00013CC7"/>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013CC7"/>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013CC7"/>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013CC7"/>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013CC7"/>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013CC7"/>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013CC7"/>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013CC7"/>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013CC7"/>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013CC7"/>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013CC7"/>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013CC7"/>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013CC7"/>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013CC7"/>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013CC7"/>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013CC7"/>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013CC7"/>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013CC7"/>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013CC7"/>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013CC7"/>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013CC7"/>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Tamsussraas">
    <w:name w:val="Dark List"/>
    <w:basedOn w:val="prastojilentel"/>
    <w:uiPriority w:val="70"/>
    <w:rsid w:val="00013CC7"/>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013CC7"/>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013CC7"/>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013CC7"/>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013CC7"/>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013CC7"/>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013CC7"/>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rsid w:val="00013CC7"/>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link w:val="Data"/>
    <w:uiPriority w:val="99"/>
    <w:semiHidden/>
    <w:rsid w:val="00013CC7"/>
    <w:rPr>
      <w:rFonts w:eastAsiaTheme="minorEastAsia"/>
      <w:sz w:val="22"/>
      <w:lang w:val="en-US"/>
    </w:rPr>
  </w:style>
  <w:style w:type="paragraph" w:styleId="Dokumentostruktra">
    <w:name w:val="Document Map"/>
    <w:basedOn w:val="prastasis"/>
    <w:link w:val="DokumentostruktraDiagrama"/>
    <w:uiPriority w:val="99"/>
    <w:semiHidden/>
    <w:unhideWhenUsed/>
    <w:rsid w:val="00013CC7"/>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link w:val="Dokumentostruktra"/>
    <w:uiPriority w:val="99"/>
    <w:semiHidden/>
    <w:rsid w:val="00013CC7"/>
    <w:rPr>
      <w:rFonts w:ascii="Tahoma" w:eastAsiaTheme="minorEastAsia" w:hAnsi="Tahoma" w:cs="Tahoma"/>
      <w:sz w:val="16"/>
      <w:lang w:val="en-US"/>
    </w:rPr>
  </w:style>
  <w:style w:type="paragraph" w:styleId="Elpatoparaas">
    <w:name w:val="E-mail Signature"/>
    <w:basedOn w:val="prastasis"/>
    <w:link w:val="ElpatoparaasDiagrama"/>
    <w:uiPriority w:val="99"/>
    <w:semiHidden/>
    <w:unhideWhenUsed/>
    <w:rsid w:val="00013CC7"/>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link w:val="Elpatoparaas"/>
    <w:uiPriority w:val="99"/>
    <w:semiHidden/>
    <w:rsid w:val="00013CC7"/>
    <w:rPr>
      <w:rFonts w:eastAsiaTheme="minorEastAsia"/>
      <w:sz w:val="22"/>
      <w:lang w:val="en-US"/>
    </w:rPr>
  </w:style>
  <w:style w:type="character" w:styleId="Emfaz">
    <w:name w:val="Emphasis"/>
    <w:basedOn w:val="Numatytasispastraiposriftas"/>
    <w:uiPriority w:val="20"/>
    <w:qFormat/>
    <w:rsid w:val="00013CC7"/>
    <w:rPr>
      <w:i/>
      <w:iCs/>
      <w:color w:val="auto"/>
    </w:rPr>
  </w:style>
  <w:style w:type="character" w:styleId="Dokumentoinaosnumeris">
    <w:name w:val="endnote reference"/>
    <w:basedOn w:val="Numatytasispastraiposriftas"/>
    <w:uiPriority w:val="99"/>
    <w:semiHidden/>
    <w:unhideWhenUsed/>
    <w:rsid w:val="00013CC7"/>
    <w:rPr>
      <w:vertAlign w:val="superscript"/>
    </w:rPr>
  </w:style>
  <w:style w:type="paragraph" w:styleId="Dokumentoinaostekstas">
    <w:name w:val="endnote text"/>
    <w:basedOn w:val="prastasis"/>
    <w:link w:val="DokumentoinaostekstasDiagrama"/>
    <w:uiPriority w:val="99"/>
    <w:semiHidden/>
    <w:unhideWhenUsed/>
    <w:rsid w:val="00013CC7"/>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link w:val="Dokumentoinaostekstas"/>
    <w:uiPriority w:val="99"/>
    <w:semiHidden/>
    <w:rsid w:val="00013CC7"/>
    <w:rPr>
      <w:rFonts w:eastAsiaTheme="minorEastAsia"/>
      <w:sz w:val="22"/>
      <w:lang w:val="en-US"/>
    </w:rPr>
  </w:style>
  <w:style w:type="paragraph" w:styleId="Adresasantvoko">
    <w:name w:val="envelope address"/>
    <w:basedOn w:val="prastasis"/>
    <w:uiPriority w:val="99"/>
    <w:semiHidden/>
    <w:unhideWhenUsed/>
    <w:rsid w:val="00013CC7"/>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013CC7"/>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013CC7"/>
    <w:rPr>
      <w:color w:val="800080" w:themeColor="followedHyperlink"/>
      <w:u w:val="single"/>
    </w:rPr>
  </w:style>
  <w:style w:type="character" w:styleId="HTMLakronimas">
    <w:name w:val="HTML Acronym"/>
    <w:basedOn w:val="Numatytasispastraiposriftas"/>
    <w:uiPriority w:val="99"/>
    <w:semiHidden/>
    <w:unhideWhenUsed/>
    <w:rsid w:val="00013CC7"/>
  </w:style>
  <w:style w:type="paragraph" w:styleId="HTMLadresas">
    <w:name w:val="HTML Address"/>
    <w:basedOn w:val="prastasis"/>
    <w:link w:val="HTMLadresasDiagrama"/>
    <w:uiPriority w:val="99"/>
    <w:semiHidden/>
    <w:unhideWhenUsed/>
    <w:rsid w:val="00013CC7"/>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link w:val="HTMLadresas"/>
    <w:uiPriority w:val="99"/>
    <w:semiHidden/>
    <w:rsid w:val="00013CC7"/>
    <w:rPr>
      <w:rFonts w:eastAsiaTheme="minorEastAsia"/>
      <w:i/>
      <w:iCs/>
      <w:sz w:val="22"/>
      <w:lang w:val="en-US"/>
    </w:rPr>
  </w:style>
  <w:style w:type="character" w:styleId="HTMLcitata">
    <w:name w:val="HTML Cite"/>
    <w:basedOn w:val="Numatytasispastraiposriftas"/>
    <w:uiPriority w:val="99"/>
    <w:semiHidden/>
    <w:unhideWhenUsed/>
    <w:rsid w:val="00013CC7"/>
    <w:rPr>
      <w:i/>
      <w:iCs/>
    </w:rPr>
  </w:style>
  <w:style w:type="character" w:styleId="HTMLkodas">
    <w:name w:val="HTML Code"/>
    <w:basedOn w:val="Numatytasispastraiposriftas"/>
    <w:uiPriority w:val="99"/>
    <w:semiHidden/>
    <w:unhideWhenUsed/>
    <w:rsid w:val="00013CC7"/>
    <w:rPr>
      <w:rFonts w:ascii="Consolas" w:hAnsi="Consolas" w:cs="Consolas"/>
      <w:sz w:val="20"/>
    </w:rPr>
  </w:style>
  <w:style w:type="character" w:styleId="HTMLapibrimas">
    <w:name w:val="HTML Definition"/>
    <w:basedOn w:val="Numatytasispastraiposriftas"/>
    <w:uiPriority w:val="99"/>
    <w:semiHidden/>
    <w:unhideWhenUsed/>
    <w:rsid w:val="00013CC7"/>
    <w:rPr>
      <w:i/>
      <w:iCs/>
    </w:rPr>
  </w:style>
  <w:style w:type="character" w:styleId="HTMLklaviatra">
    <w:name w:val="HTML Keyboard"/>
    <w:basedOn w:val="Numatytasispastraiposriftas"/>
    <w:uiPriority w:val="99"/>
    <w:semiHidden/>
    <w:unhideWhenUsed/>
    <w:rsid w:val="00013CC7"/>
    <w:rPr>
      <w:rFonts w:ascii="Consolas" w:hAnsi="Consolas" w:cs="Consolas"/>
      <w:sz w:val="20"/>
    </w:rPr>
  </w:style>
  <w:style w:type="paragraph" w:styleId="HTMLiankstoformatuotas">
    <w:name w:val="HTML Preformatted"/>
    <w:basedOn w:val="prastasis"/>
    <w:link w:val="HTMLiankstoformatuotasDiagrama"/>
    <w:uiPriority w:val="99"/>
    <w:semiHidden/>
    <w:unhideWhenUsed/>
    <w:rsid w:val="00013CC7"/>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link w:val="HTMLiankstoformatuotas"/>
    <w:uiPriority w:val="99"/>
    <w:semiHidden/>
    <w:rsid w:val="00013CC7"/>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013CC7"/>
    <w:rPr>
      <w:rFonts w:ascii="Consolas" w:hAnsi="Consolas" w:cs="Consolas"/>
      <w:sz w:val="24"/>
    </w:rPr>
  </w:style>
  <w:style w:type="character" w:styleId="HTMLspausdinimomainl">
    <w:name w:val="HTML Typewriter"/>
    <w:basedOn w:val="Numatytasispastraiposriftas"/>
    <w:uiPriority w:val="99"/>
    <w:semiHidden/>
    <w:unhideWhenUsed/>
    <w:rsid w:val="00013CC7"/>
    <w:rPr>
      <w:rFonts w:ascii="Consolas" w:hAnsi="Consolas" w:cs="Consolas"/>
      <w:sz w:val="20"/>
    </w:rPr>
  </w:style>
  <w:style w:type="character" w:styleId="HTMLkintamasis">
    <w:name w:val="HTML Variable"/>
    <w:basedOn w:val="Numatytasispastraiposriftas"/>
    <w:uiPriority w:val="99"/>
    <w:semiHidden/>
    <w:unhideWhenUsed/>
    <w:rsid w:val="00013CC7"/>
    <w:rPr>
      <w:i/>
      <w:iCs/>
    </w:rPr>
  </w:style>
  <w:style w:type="paragraph" w:styleId="Indeksas1">
    <w:name w:val="index 1"/>
    <w:basedOn w:val="prastasis"/>
    <w:next w:val="prastasis"/>
    <w:autoRedefine/>
    <w:uiPriority w:val="99"/>
    <w:semiHidden/>
    <w:unhideWhenUsed/>
    <w:rsid w:val="00013CC7"/>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013CC7"/>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013CC7"/>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013CC7"/>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013CC7"/>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013CC7"/>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013CC7"/>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013CC7"/>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013CC7"/>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013CC7"/>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013CC7"/>
    <w:rPr>
      <w:b/>
      <w:bCs/>
      <w:i/>
      <w:iCs/>
      <w:color w:val="auto"/>
    </w:rPr>
  </w:style>
  <w:style w:type="paragraph" w:styleId="Iskirtacitata">
    <w:name w:val="Intense Quote"/>
    <w:basedOn w:val="prastasis"/>
    <w:next w:val="prastasis"/>
    <w:link w:val="IskirtacitataDiagrama"/>
    <w:uiPriority w:val="30"/>
    <w:qFormat/>
    <w:rsid w:val="00013CC7"/>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link w:val="Iskirtacitata"/>
    <w:uiPriority w:val="30"/>
    <w:rsid w:val="00013CC7"/>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013CC7"/>
    <w:rPr>
      <w:b/>
      <w:bCs/>
      <w:smallCaps/>
      <w:color w:val="auto"/>
      <w:u w:val="single"/>
    </w:rPr>
  </w:style>
  <w:style w:type="table" w:styleId="viesustinklelis">
    <w:name w:val="Light Grid"/>
    <w:basedOn w:val="prastojilentel"/>
    <w:uiPriority w:val="62"/>
    <w:rsid w:val="00013CC7"/>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013CC7"/>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013CC7"/>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013CC7"/>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013CC7"/>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013CC7"/>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013CC7"/>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013CC7"/>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013CC7"/>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013CC7"/>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013CC7"/>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013CC7"/>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013CC7"/>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013CC7"/>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013CC7"/>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013CC7"/>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013CC7"/>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013CC7"/>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013CC7"/>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013CC7"/>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013CC7"/>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013CC7"/>
  </w:style>
  <w:style w:type="paragraph" w:styleId="Sraas2">
    <w:name w:val="List 2"/>
    <w:basedOn w:val="prastasis"/>
    <w:uiPriority w:val="99"/>
    <w:semiHidden/>
    <w:unhideWhenUsed/>
    <w:rsid w:val="00013CC7"/>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013CC7"/>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013CC7"/>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013CC7"/>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013CC7"/>
    <w:pPr>
      <w:numPr>
        <w:numId w:val="9"/>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013CC7"/>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013CC7"/>
    <w:pPr>
      <w:numPr>
        <w:numId w:val="11"/>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013CC7"/>
    <w:pPr>
      <w:numPr>
        <w:numId w:val="12"/>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013CC7"/>
    <w:pPr>
      <w:numPr>
        <w:numId w:val="13"/>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013CC7"/>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013CC7"/>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013CC7"/>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013CC7"/>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013CC7"/>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013CC7"/>
    <w:pPr>
      <w:numPr>
        <w:numId w:val="15"/>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013CC7"/>
    <w:pPr>
      <w:numPr>
        <w:ilvl w:val="1"/>
        <w:numId w:val="15"/>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013CC7"/>
    <w:pPr>
      <w:numPr>
        <w:ilvl w:val="2"/>
        <w:numId w:val="15"/>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013CC7"/>
    <w:pPr>
      <w:numPr>
        <w:ilvl w:val="3"/>
        <w:numId w:val="15"/>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013CC7"/>
    <w:pPr>
      <w:numPr>
        <w:ilvl w:val="4"/>
        <w:numId w:val="15"/>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
    <w:uiPriority w:val="99"/>
    <w:semiHidden/>
    <w:unhideWhenUsed/>
    <w:rsid w:val="00013CC7"/>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link w:val="Makrokomandostekstas"/>
    <w:uiPriority w:val="99"/>
    <w:semiHidden/>
    <w:rsid w:val="00013CC7"/>
    <w:rPr>
      <w:rFonts w:ascii="Consolas" w:eastAsiaTheme="minorEastAsia" w:hAnsi="Consolas" w:cs="Consolas"/>
      <w:sz w:val="22"/>
      <w:lang w:val="en-US"/>
    </w:rPr>
  </w:style>
  <w:style w:type="table" w:styleId="1vidutinistinklelis">
    <w:name w:val="Medium Grid 1"/>
    <w:basedOn w:val="prastojilentel"/>
    <w:uiPriority w:val="67"/>
    <w:rsid w:val="00013CC7"/>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013CC7"/>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013CC7"/>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013CC7"/>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013CC7"/>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013CC7"/>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013CC7"/>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013CC7"/>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013CC7"/>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013CC7"/>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013CC7"/>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013CC7"/>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013CC7"/>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013CC7"/>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013CC7"/>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013CC7"/>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013CC7"/>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013CC7"/>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013CC7"/>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013CC7"/>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013CC7"/>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013CC7"/>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013CC7"/>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013CC7"/>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013CC7"/>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013CC7"/>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013CC7"/>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013CC7"/>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013CC7"/>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013CC7"/>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013CC7"/>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013CC7"/>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013CC7"/>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013CC7"/>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013CC7"/>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013CC7"/>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rsid w:val="00013CC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link w:val="Laikoantrat"/>
    <w:uiPriority w:val="99"/>
    <w:semiHidden/>
    <w:rsid w:val="00013CC7"/>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013CC7"/>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013CC7"/>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
    <w:uiPriority w:val="99"/>
    <w:semiHidden/>
    <w:unhideWhenUsed/>
    <w:rsid w:val="00013CC7"/>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link w:val="Pastabosantrat"/>
    <w:uiPriority w:val="99"/>
    <w:semiHidden/>
    <w:rsid w:val="00013CC7"/>
    <w:rPr>
      <w:rFonts w:eastAsiaTheme="minorEastAsia"/>
      <w:sz w:val="22"/>
      <w:lang w:val="en-US"/>
    </w:rPr>
  </w:style>
  <w:style w:type="character" w:styleId="Puslapionumeris">
    <w:name w:val="page number"/>
    <w:basedOn w:val="Numatytasispastraiposriftas"/>
    <w:unhideWhenUsed/>
    <w:rsid w:val="00013CC7"/>
  </w:style>
  <w:style w:type="paragraph" w:styleId="Paprastasistekstas">
    <w:name w:val="Plain Text"/>
    <w:basedOn w:val="prastasis"/>
    <w:link w:val="PaprastasistekstasDiagrama"/>
    <w:uiPriority w:val="99"/>
    <w:semiHidden/>
    <w:unhideWhenUsed/>
    <w:rsid w:val="00013CC7"/>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link w:val="Paprastasistekstas"/>
    <w:uiPriority w:val="99"/>
    <w:semiHidden/>
    <w:rsid w:val="00013CC7"/>
    <w:rPr>
      <w:rFonts w:ascii="Consolas" w:eastAsiaTheme="minorEastAsia" w:hAnsi="Consolas" w:cs="Consolas"/>
      <w:sz w:val="21"/>
      <w:lang w:val="en-US"/>
    </w:rPr>
  </w:style>
  <w:style w:type="paragraph" w:styleId="Pasveikinimas">
    <w:name w:val="Salutation"/>
    <w:basedOn w:val="prastasis"/>
    <w:next w:val="prastasis"/>
    <w:link w:val="PasveikinimasDiagrama"/>
    <w:uiPriority w:val="99"/>
    <w:semiHidden/>
    <w:unhideWhenUsed/>
    <w:rsid w:val="00013CC7"/>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link w:val="Pasveikinimas"/>
    <w:uiPriority w:val="99"/>
    <w:semiHidden/>
    <w:rsid w:val="00013CC7"/>
    <w:rPr>
      <w:rFonts w:eastAsiaTheme="minorEastAsia"/>
      <w:sz w:val="22"/>
      <w:lang w:val="en-US"/>
    </w:rPr>
  </w:style>
  <w:style w:type="paragraph" w:styleId="Paraas">
    <w:name w:val="Signature"/>
    <w:basedOn w:val="prastasis"/>
    <w:link w:val="ParaasDiagrama"/>
    <w:uiPriority w:val="9"/>
    <w:unhideWhenUsed/>
    <w:rsid w:val="00013CC7"/>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link w:val="Paraas"/>
    <w:uiPriority w:val="9"/>
    <w:rsid w:val="00013CC7"/>
    <w:rPr>
      <w:rFonts w:eastAsiaTheme="minorEastAsia"/>
      <w:sz w:val="22"/>
      <w:lang w:val="en-US"/>
    </w:rPr>
  </w:style>
  <w:style w:type="character" w:styleId="Grietas">
    <w:name w:val="Strong"/>
    <w:basedOn w:val="Numatytasispastraiposriftas"/>
    <w:uiPriority w:val="22"/>
    <w:qFormat/>
    <w:rsid w:val="00013CC7"/>
    <w:rPr>
      <w:b/>
      <w:bCs/>
      <w:color w:val="auto"/>
    </w:rPr>
  </w:style>
  <w:style w:type="paragraph" w:styleId="Paantrat">
    <w:name w:val="Subtitle"/>
    <w:basedOn w:val="prastasis"/>
    <w:next w:val="prastasis"/>
    <w:link w:val="PaantratDiagrama"/>
    <w:uiPriority w:val="11"/>
    <w:qFormat/>
    <w:rsid w:val="00013CC7"/>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link w:val="Paantrat"/>
    <w:uiPriority w:val="11"/>
    <w:rsid w:val="00013CC7"/>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013CC7"/>
    <w:rPr>
      <w:i/>
      <w:iCs/>
      <w:color w:val="auto"/>
    </w:rPr>
  </w:style>
  <w:style w:type="character" w:styleId="Nerykinuoroda">
    <w:name w:val="Subtle Reference"/>
    <w:basedOn w:val="Numatytasispastraiposriftas"/>
    <w:uiPriority w:val="31"/>
    <w:qFormat/>
    <w:rsid w:val="00013CC7"/>
    <w:rPr>
      <w:smallCaps/>
      <w:color w:val="auto"/>
      <w:u w:val="single" w:color="7F7F7F" w:themeColor="text1" w:themeTint="80"/>
    </w:rPr>
  </w:style>
  <w:style w:type="table" w:styleId="LentelTrimaiaiefektai1">
    <w:name w:val="Table 3D effects 1"/>
    <w:basedOn w:val="prastojilentel"/>
    <w:uiPriority w:val="99"/>
    <w:semiHidden/>
    <w:unhideWhenUsed/>
    <w:rsid w:val="00013CC7"/>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013CC7"/>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013CC7"/>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013CC7"/>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013CC7"/>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013CC7"/>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013CC7"/>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013CC7"/>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013CC7"/>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013CC7"/>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013CC7"/>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013CC7"/>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013CC7"/>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013CC7"/>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013CC7"/>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013CC7"/>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013CC7"/>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013CC7"/>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013CC7"/>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013CC7"/>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013CC7"/>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013CC7"/>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013CC7"/>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013CC7"/>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013CC7"/>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013CC7"/>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013CC7"/>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013CC7"/>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013CC7"/>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013CC7"/>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013CC7"/>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013CC7"/>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013CC7"/>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013CC7"/>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013CC7"/>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013CC7"/>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013CC7"/>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013CC7"/>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013CC7"/>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013CC7"/>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013CC7"/>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013CC7"/>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013CC7"/>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013CC7"/>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013CC7"/>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013CC7"/>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link w:val="Pavadinimas"/>
    <w:uiPriority w:val="10"/>
    <w:rsid w:val="00013CC7"/>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013CC7"/>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013CC7"/>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013CC7"/>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013CC7"/>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013CC7"/>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013CC7"/>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013CC7"/>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013CC7"/>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013CC7"/>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013CC7"/>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013CC7"/>
    <w:pPr>
      <w:outlineLvl w:val="9"/>
    </w:pPr>
  </w:style>
  <w:style w:type="character" w:customStyle="1" w:styleId="BetarpDiagrama">
    <w:name w:val="Be tarpų Diagrama"/>
    <w:basedOn w:val="Numatytasispastraiposriftas"/>
    <w:link w:val="Betarp"/>
    <w:uiPriority w:val="1"/>
    <w:rsid w:val="00013CC7"/>
    <w:rPr>
      <w:rFonts w:eastAsiaTheme="minorEastAsia"/>
      <w:sz w:val="22"/>
      <w:lang w:val="en-US"/>
    </w:rPr>
  </w:style>
  <w:style w:type="paragraph" w:customStyle="1" w:styleId="Lentelsantrat">
    <w:name w:val="Lentelės antraštė"/>
    <w:basedOn w:val="prastasis"/>
    <w:uiPriority w:val="1"/>
    <w:rsid w:val="00013CC7"/>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uiPriority w:val="1"/>
    <w:rsid w:val="00013CC7"/>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013CC7"/>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rsid w:val="00013CC7"/>
    <w:pPr>
      <w:numPr>
        <w:numId w:val="14"/>
      </w:numPr>
    </w:pPr>
  </w:style>
  <w:style w:type="paragraph" w:customStyle="1" w:styleId="Santrauka">
    <w:name w:val="Santrauka"/>
    <w:basedOn w:val="prastasis"/>
    <w:uiPriority w:val="19"/>
    <w:rsid w:val="00013CC7"/>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uiPriority w:val="9"/>
    <w:rsid w:val="00013CC7"/>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uiPriority w:val="9"/>
    <w:rsid w:val="00013CC7"/>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uiPriority w:val="19"/>
    <w:rsid w:val="00013CC7"/>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013CC7"/>
    <w:rPr>
      <w:rFonts w:cs="Times New Roman"/>
      <w:b w:val="0"/>
      <w:bCs w:val="0"/>
      <w:i w:val="0"/>
      <w:iCs w:val="0"/>
      <w:color w:val="00000A"/>
      <w:sz w:val="20"/>
      <w:szCs w:val="20"/>
    </w:rPr>
  </w:style>
  <w:style w:type="character" w:customStyle="1" w:styleId="ListLabel2">
    <w:name w:val="ListLabel 2"/>
    <w:qFormat/>
    <w:rsid w:val="00013CC7"/>
    <w:rPr>
      <w:rFonts w:cs="Times New Roman"/>
      <w:b w:val="0"/>
      <w:bCs w:val="0"/>
      <w:i w:val="0"/>
      <w:iCs w:val="0"/>
      <w:color w:val="00000A"/>
      <w:sz w:val="22"/>
      <w:szCs w:val="22"/>
    </w:rPr>
  </w:style>
  <w:style w:type="character" w:customStyle="1" w:styleId="ListLabel3">
    <w:name w:val="ListLabel 3"/>
    <w:qFormat/>
    <w:rsid w:val="00013CC7"/>
    <w:rPr>
      <w:rFonts w:cs="Times New Roman"/>
      <w:b w:val="0"/>
      <w:i w:val="0"/>
      <w:color w:val="00000A"/>
      <w:sz w:val="24"/>
      <w:szCs w:val="24"/>
    </w:rPr>
  </w:style>
  <w:style w:type="character" w:customStyle="1" w:styleId="ListLabel4">
    <w:name w:val="ListLabel 4"/>
    <w:qFormat/>
    <w:rsid w:val="00013CC7"/>
    <w:rPr>
      <w:rFonts w:cs="Times New Roman"/>
    </w:rPr>
  </w:style>
  <w:style w:type="character" w:customStyle="1" w:styleId="ListLabel5">
    <w:name w:val="ListLabel 5"/>
    <w:qFormat/>
    <w:rsid w:val="00013CC7"/>
    <w:rPr>
      <w:rFonts w:cs="Times New Roman"/>
    </w:rPr>
  </w:style>
  <w:style w:type="character" w:customStyle="1" w:styleId="ListLabel6">
    <w:name w:val="ListLabel 6"/>
    <w:qFormat/>
    <w:rsid w:val="00013CC7"/>
    <w:rPr>
      <w:rFonts w:cs="Times New Roman"/>
    </w:rPr>
  </w:style>
  <w:style w:type="character" w:customStyle="1" w:styleId="ListLabel7">
    <w:name w:val="ListLabel 7"/>
    <w:qFormat/>
    <w:rsid w:val="00013CC7"/>
    <w:rPr>
      <w:rFonts w:cs="Times New Roman"/>
    </w:rPr>
  </w:style>
  <w:style w:type="character" w:customStyle="1" w:styleId="ListLabel8">
    <w:name w:val="ListLabel 8"/>
    <w:qFormat/>
    <w:rsid w:val="00013CC7"/>
    <w:rPr>
      <w:rFonts w:cs="Times New Roman"/>
    </w:rPr>
  </w:style>
  <w:style w:type="character" w:customStyle="1" w:styleId="ListLabel9">
    <w:name w:val="ListLabel 9"/>
    <w:qFormat/>
    <w:rsid w:val="00013CC7"/>
    <w:rPr>
      <w:rFonts w:cs="Times New Roman"/>
    </w:rPr>
  </w:style>
  <w:style w:type="character" w:customStyle="1" w:styleId="ListLabel10">
    <w:name w:val="ListLabel 10"/>
    <w:qFormat/>
    <w:rsid w:val="00013CC7"/>
    <w:rPr>
      <w:rFonts w:cs="Times New Roman"/>
    </w:rPr>
  </w:style>
  <w:style w:type="character" w:customStyle="1" w:styleId="ListLabel11">
    <w:name w:val="ListLabel 11"/>
    <w:qFormat/>
    <w:rsid w:val="00013CC7"/>
    <w:rPr>
      <w:rFonts w:cs="Times New Roman"/>
    </w:rPr>
  </w:style>
  <w:style w:type="paragraph" w:customStyle="1" w:styleId="Default">
    <w:name w:val="Default"/>
    <w:rsid w:val="00013CC7"/>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013CC7"/>
    <w:pPr>
      <w:spacing w:after="150" w:line="240" w:lineRule="auto"/>
    </w:pPr>
    <w:rPr>
      <w:rFonts w:eastAsia="Times New Roman" w:cs="Times New Roman"/>
      <w:szCs w:val="24"/>
      <w:lang w:eastAsia="lt-LT"/>
    </w:rPr>
  </w:style>
  <w:style w:type="character" w:styleId="Neapdorotaspaminjimas">
    <w:name w:val="Unresolved Mention"/>
    <w:basedOn w:val="Numatytasispastraiposriftas"/>
    <w:uiPriority w:val="99"/>
    <w:semiHidden/>
    <w:unhideWhenUsed/>
    <w:rsid w:val="00013CC7"/>
    <w:rPr>
      <w:color w:val="605E5C"/>
      <w:shd w:val="clear" w:color="auto" w:fill="E1DFDD"/>
    </w:rPr>
  </w:style>
  <w:style w:type="paragraph" w:customStyle="1" w:styleId="Skyriauspavadinimas">
    <w:name w:val="Skyriaus pavadinimas"/>
    <w:basedOn w:val="prastasis"/>
    <w:rsid w:val="00013CC7"/>
    <w:pPr>
      <w:numPr>
        <w:numId w:val="16"/>
      </w:numPr>
      <w:spacing w:after="0" w:line="240" w:lineRule="auto"/>
      <w:jc w:val="center"/>
    </w:pPr>
    <w:rPr>
      <w:rFonts w:ascii="Times New Roman Bold" w:eastAsia="Times New Roman" w:hAnsi="Times New Roman Bold" w:cs="Times New Roman"/>
      <w:b/>
      <w:caps/>
      <w:szCs w:val="24"/>
      <w:lang w:val="en-GB"/>
    </w:rPr>
  </w:style>
  <w:style w:type="table" w:customStyle="1" w:styleId="TableGrid1">
    <w:name w:val="Table Grid1"/>
    <w:basedOn w:val="prastojilentel"/>
    <w:next w:val="Lentelstinklelis"/>
    <w:uiPriority w:val="39"/>
    <w:rsid w:val="00013CC7"/>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13CC7"/>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prastasis"/>
    <w:rsid w:val="00013CC7"/>
    <w:pPr>
      <w:spacing w:before="100" w:beforeAutospacing="1" w:after="100" w:afterAutospacing="1" w:line="240" w:lineRule="auto"/>
    </w:pPr>
    <w:rPr>
      <w:rFonts w:eastAsia="Times New Roman" w:cs="Times New Roman"/>
      <w:szCs w:val="24"/>
      <w:lang w:val="en-US"/>
    </w:rPr>
  </w:style>
  <w:style w:type="table" w:customStyle="1" w:styleId="TableGrid6">
    <w:name w:val="Table Grid6"/>
    <w:basedOn w:val="prastojilentel"/>
    <w:next w:val="Lentelstinklelis"/>
    <w:uiPriority w:val="39"/>
    <w:rsid w:val="00013CC7"/>
    <w:pPr>
      <w:suppressAutoHyphens/>
    </w:pPr>
    <w:rPr>
      <w:rFonts w:ascii="Times New Roman" w:eastAsia="Calibri" w:hAnsi="Times New Roman" w:cs="DokChampa"/>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013CC7"/>
    <w:rPr>
      <w:rFonts w:ascii="Calibri" w:eastAsia="Times New Roman" w:hAnsi="Calibri" w:cs="Times New Roman"/>
      <w:sz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next w:val="Lentelstinklelis"/>
    <w:uiPriority w:val="39"/>
    <w:rsid w:val="00013CC7"/>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013CC7"/>
    <w:pPr>
      <w:spacing w:before="100" w:beforeAutospacing="1" w:after="100" w:afterAutospacing="1" w:line="240" w:lineRule="auto"/>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429011342">
      <w:bodyDiv w:val="1"/>
      <w:marLeft w:val="0"/>
      <w:marRight w:val="0"/>
      <w:marTop w:val="0"/>
      <w:marBottom w:val="0"/>
      <w:divBdr>
        <w:top w:val="none" w:sz="0" w:space="0" w:color="auto"/>
        <w:left w:val="none" w:sz="0" w:space="0" w:color="auto"/>
        <w:bottom w:val="none" w:sz="0" w:space="0" w:color="auto"/>
        <w:right w:val="none" w:sz="0" w:space="0" w:color="auto"/>
      </w:divBdr>
      <w:divsChild>
        <w:div w:id="493452661">
          <w:marLeft w:val="0"/>
          <w:marRight w:val="0"/>
          <w:marTop w:val="0"/>
          <w:marBottom w:val="0"/>
          <w:divBdr>
            <w:top w:val="none" w:sz="0" w:space="0" w:color="auto"/>
            <w:left w:val="none" w:sz="0" w:space="0" w:color="auto"/>
            <w:bottom w:val="none" w:sz="0" w:space="0" w:color="auto"/>
            <w:right w:val="none" w:sz="0" w:space="0" w:color="auto"/>
          </w:divBdr>
        </w:div>
      </w:divsChild>
    </w:div>
    <w:div w:id="864711620">
      <w:bodyDiv w:val="1"/>
      <w:marLeft w:val="0"/>
      <w:marRight w:val="0"/>
      <w:marTop w:val="0"/>
      <w:marBottom w:val="0"/>
      <w:divBdr>
        <w:top w:val="none" w:sz="0" w:space="0" w:color="auto"/>
        <w:left w:val="none" w:sz="0" w:space="0" w:color="auto"/>
        <w:bottom w:val="none" w:sz="0" w:space="0" w:color="auto"/>
        <w:right w:val="none" w:sz="0" w:space="0" w:color="auto"/>
      </w:divBdr>
    </w:div>
    <w:div w:id="931743606">
      <w:bodyDiv w:val="1"/>
      <w:marLeft w:val="0"/>
      <w:marRight w:val="0"/>
      <w:marTop w:val="0"/>
      <w:marBottom w:val="0"/>
      <w:divBdr>
        <w:top w:val="none" w:sz="0" w:space="0" w:color="auto"/>
        <w:left w:val="none" w:sz="0" w:space="0" w:color="auto"/>
        <w:bottom w:val="none" w:sz="0" w:space="0" w:color="auto"/>
        <w:right w:val="none" w:sz="0" w:space="0" w:color="auto"/>
      </w:divBdr>
      <w:divsChild>
        <w:div w:id="1481002651">
          <w:marLeft w:val="0"/>
          <w:marRight w:val="0"/>
          <w:marTop w:val="0"/>
          <w:marBottom w:val="0"/>
          <w:divBdr>
            <w:top w:val="none" w:sz="0" w:space="0" w:color="auto"/>
            <w:left w:val="none" w:sz="0" w:space="0" w:color="auto"/>
            <w:bottom w:val="none" w:sz="0" w:space="0" w:color="auto"/>
            <w:right w:val="none" w:sz="0" w:space="0" w:color="auto"/>
          </w:divBdr>
        </w:div>
      </w:divsChild>
    </w:div>
    <w:div w:id="1384283124">
      <w:bodyDiv w:val="1"/>
      <w:marLeft w:val="0"/>
      <w:marRight w:val="0"/>
      <w:marTop w:val="0"/>
      <w:marBottom w:val="0"/>
      <w:divBdr>
        <w:top w:val="none" w:sz="0" w:space="0" w:color="auto"/>
        <w:left w:val="none" w:sz="0" w:space="0" w:color="auto"/>
        <w:bottom w:val="none" w:sz="0" w:space="0" w:color="auto"/>
        <w:right w:val="none" w:sz="0" w:space="0" w:color="auto"/>
      </w:divBdr>
    </w:div>
    <w:div w:id="1550800998">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17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435405"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435405"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435405"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435405"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435405"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435405"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435405"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435405"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77A71"/>
    <w:rsid w:val="000860B2"/>
    <w:rsid w:val="00092F3C"/>
    <w:rsid w:val="00093C6A"/>
    <w:rsid w:val="000A610F"/>
    <w:rsid w:val="000B37E4"/>
    <w:rsid w:val="000E5CFB"/>
    <w:rsid w:val="000F7BD1"/>
    <w:rsid w:val="000F7D37"/>
    <w:rsid w:val="00150F61"/>
    <w:rsid w:val="0015746F"/>
    <w:rsid w:val="00163C17"/>
    <w:rsid w:val="001704A2"/>
    <w:rsid w:val="00170E31"/>
    <w:rsid w:val="001A5FED"/>
    <w:rsid w:val="001A713C"/>
    <w:rsid w:val="001B456E"/>
    <w:rsid w:val="001C3DA3"/>
    <w:rsid w:val="001C723F"/>
    <w:rsid w:val="001D0CD4"/>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21989"/>
    <w:rsid w:val="00330A0C"/>
    <w:rsid w:val="00360D7F"/>
    <w:rsid w:val="003830D5"/>
    <w:rsid w:val="003916D3"/>
    <w:rsid w:val="003965B1"/>
    <w:rsid w:val="003B3B81"/>
    <w:rsid w:val="003C03B6"/>
    <w:rsid w:val="003C2F50"/>
    <w:rsid w:val="003E1EC7"/>
    <w:rsid w:val="00403546"/>
    <w:rsid w:val="004129DB"/>
    <w:rsid w:val="00412C07"/>
    <w:rsid w:val="004144B0"/>
    <w:rsid w:val="00435405"/>
    <w:rsid w:val="00442453"/>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5F0AA6"/>
    <w:rsid w:val="0064390B"/>
    <w:rsid w:val="0064559B"/>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87599"/>
    <w:rsid w:val="00994832"/>
    <w:rsid w:val="00994B6B"/>
    <w:rsid w:val="009B3E69"/>
    <w:rsid w:val="009B6556"/>
    <w:rsid w:val="009C344F"/>
    <w:rsid w:val="009D5D0C"/>
    <w:rsid w:val="009F2CE8"/>
    <w:rsid w:val="009F42B6"/>
    <w:rsid w:val="00A14FC4"/>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35B0A"/>
    <w:rsid w:val="00B5551F"/>
    <w:rsid w:val="00B83E94"/>
    <w:rsid w:val="00B92E39"/>
    <w:rsid w:val="00BA74D4"/>
    <w:rsid w:val="00BF76D0"/>
    <w:rsid w:val="00C061D0"/>
    <w:rsid w:val="00C07138"/>
    <w:rsid w:val="00C1225B"/>
    <w:rsid w:val="00C1526F"/>
    <w:rsid w:val="00C209E8"/>
    <w:rsid w:val="00C31CE6"/>
    <w:rsid w:val="00C6186B"/>
    <w:rsid w:val="00C8202F"/>
    <w:rsid w:val="00C9637B"/>
    <w:rsid w:val="00CA0F51"/>
    <w:rsid w:val="00CC4C8B"/>
    <w:rsid w:val="00CD700D"/>
    <w:rsid w:val="00CF193F"/>
    <w:rsid w:val="00CF6BF7"/>
    <w:rsid w:val="00D1070C"/>
    <w:rsid w:val="00D11B2C"/>
    <w:rsid w:val="00D24247"/>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1C75"/>
    <w:rsid w:val="00EA07FC"/>
    <w:rsid w:val="00EC5ECE"/>
    <w:rsid w:val="00EC636D"/>
    <w:rsid w:val="00EE5BB7"/>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C6186B"/>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85132</Words>
  <Characters>48526</Characters>
  <Application>Microsoft Office Word</Application>
  <DocSecurity>4</DocSecurity>
  <Lines>404</Lines>
  <Paragraphs>266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Aistė Aničaitė-Stabingienė</cp:lastModifiedBy>
  <cp:revision>2</cp:revision>
  <cp:lastPrinted>2017-07-19T11:49:00Z</cp:lastPrinted>
  <dcterms:created xsi:type="dcterms:W3CDTF">2026-02-12T08:42:00Z</dcterms:created>
  <dcterms:modified xsi:type="dcterms:W3CDTF">2026-02-12T08:42:00Z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